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F238" w14:textId="0EDBD483" w:rsidR="001E0D52" w:rsidRPr="00A22557" w:rsidRDefault="00A22557" w:rsidP="00A22557">
      <w:pPr>
        <w:spacing w:after="0" w:line="276" w:lineRule="auto"/>
        <w:jc w:val="right"/>
        <w:rPr>
          <w:b/>
          <w:bCs/>
          <w:sz w:val="24"/>
          <w:szCs w:val="24"/>
        </w:rPr>
      </w:pPr>
      <w:r w:rsidRPr="00A22557">
        <w:rPr>
          <w:b/>
          <w:bCs/>
          <w:sz w:val="24"/>
          <w:szCs w:val="24"/>
        </w:rPr>
        <w:t>CHE244</w:t>
      </w:r>
    </w:p>
    <w:p w14:paraId="227457A5" w14:textId="40D847F9" w:rsidR="00A22557" w:rsidRPr="00A22557" w:rsidRDefault="00A22557" w:rsidP="00A22557">
      <w:pPr>
        <w:spacing w:after="0" w:line="276" w:lineRule="auto"/>
        <w:jc w:val="right"/>
        <w:rPr>
          <w:b/>
          <w:bCs/>
          <w:sz w:val="24"/>
          <w:szCs w:val="24"/>
        </w:rPr>
      </w:pPr>
      <w:r w:rsidRPr="00A22557">
        <w:rPr>
          <w:b/>
          <w:bCs/>
          <w:sz w:val="24"/>
          <w:szCs w:val="24"/>
        </w:rPr>
        <w:t>Stoll</w:t>
      </w:r>
    </w:p>
    <w:p w14:paraId="444DE543" w14:textId="1062D0D6" w:rsidR="00A22557" w:rsidRPr="00A22557" w:rsidRDefault="00A22557" w:rsidP="00A22557">
      <w:pPr>
        <w:spacing w:after="0" w:line="276" w:lineRule="auto"/>
        <w:jc w:val="right"/>
        <w:rPr>
          <w:b/>
          <w:bCs/>
          <w:sz w:val="24"/>
          <w:szCs w:val="24"/>
        </w:rPr>
      </w:pPr>
      <w:r w:rsidRPr="00A22557">
        <w:rPr>
          <w:b/>
          <w:bCs/>
          <w:sz w:val="24"/>
          <w:szCs w:val="24"/>
        </w:rPr>
        <w:t>Spring 2020</w:t>
      </w:r>
    </w:p>
    <w:p w14:paraId="124C9375" w14:textId="77777777" w:rsidR="00A22557" w:rsidRDefault="00A22557" w:rsidP="00A22557">
      <w:pPr>
        <w:jc w:val="center"/>
        <w:rPr>
          <w:b/>
          <w:bCs/>
          <w:sz w:val="24"/>
          <w:szCs w:val="24"/>
        </w:rPr>
      </w:pPr>
    </w:p>
    <w:p w14:paraId="39F254C5" w14:textId="7A10687E" w:rsidR="00A22557" w:rsidRDefault="00A22557" w:rsidP="00A22557">
      <w:pPr>
        <w:jc w:val="center"/>
        <w:rPr>
          <w:b/>
          <w:bCs/>
          <w:sz w:val="24"/>
          <w:szCs w:val="24"/>
        </w:rPr>
      </w:pPr>
      <w:r>
        <w:rPr>
          <w:b/>
          <w:bCs/>
          <w:sz w:val="24"/>
          <w:szCs w:val="24"/>
        </w:rPr>
        <w:t>Assignment #</w:t>
      </w:r>
      <w:r w:rsidR="00F84711">
        <w:rPr>
          <w:b/>
          <w:bCs/>
          <w:sz w:val="24"/>
          <w:szCs w:val="24"/>
        </w:rPr>
        <w:t>5</w:t>
      </w:r>
      <w:r>
        <w:rPr>
          <w:b/>
          <w:bCs/>
          <w:sz w:val="24"/>
          <w:szCs w:val="24"/>
        </w:rPr>
        <w:t xml:space="preserve"> – </w:t>
      </w:r>
      <w:r w:rsidR="00CC65DA">
        <w:rPr>
          <w:b/>
          <w:bCs/>
          <w:sz w:val="24"/>
          <w:szCs w:val="24"/>
        </w:rPr>
        <w:t>Stepper Motors and XYZ Control</w:t>
      </w:r>
      <w:r>
        <w:rPr>
          <w:b/>
          <w:bCs/>
          <w:sz w:val="24"/>
          <w:szCs w:val="24"/>
        </w:rPr>
        <w:t xml:space="preserve"> – </w:t>
      </w:r>
      <w:r w:rsidR="00612CEF">
        <w:rPr>
          <w:b/>
          <w:bCs/>
          <w:sz w:val="24"/>
          <w:szCs w:val="24"/>
        </w:rPr>
        <w:t>15</w:t>
      </w:r>
      <w:r>
        <w:rPr>
          <w:b/>
          <w:bCs/>
          <w:sz w:val="24"/>
          <w:szCs w:val="24"/>
        </w:rPr>
        <w:t xml:space="preserve"> points</w:t>
      </w:r>
      <w:r w:rsidR="00612CEF">
        <w:rPr>
          <w:b/>
          <w:bCs/>
          <w:sz w:val="24"/>
          <w:szCs w:val="24"/>
        </w:rPr>
        <w:t xml:space="preserve"> – Due </w:t>
      </w:r>
      <w:r w:rsidR="00CC65DA">
        <w:rPr>
          <w:b/>
          <w:bCs/>
          <w:sz w:val="24"/>
          <w:szCs w:val="24"/>
        </w:rPr>
        <w:t>May 1st</w:t>
      </w:r>
    </w:p>
    <w:p w14:paraId="7972EAA5" w14:textId="295E722A" w:rsidR="00612CEF" w:rsidRDefault="00801153" w:rsidP="00612CEF">
      <w:pPr>
        <w:jc w:val="both"/>
        <w:rPr>
          <w:sz w:val="24"/>
          <w:szCs w:val="24"/>
        </w:rPr>
      </w:pPr>
      <w:r>
        <w:rPr>
          <w:sz w:val="24"/>
          <w:szCs w:val="24"/>
        </w:rPr>
        <w:t xml:space="preserve">Motion control is a critical element of many types of instrumentation. The essential components often involve some type of motor to provide the force needed to move objects from one location to another. For example, in a syringe pump a motor turns a screw that pushes or pulls the syringe plunger into or out of the syringe barrel. </w:t>
      </w:r>
      <w:r w:rsidR="00612CEF">
        <w:rPr>
          <w:sz w:val="24"/>
          <w:szCs w:val="24"/>
        </w:rPr>
        <w:t xml:space="preserve">Please read through each of </w:t>
      </w:r>
      <w:r>
        <w:rPr>
          <w:sz w:val="24"/>
          <w:szCs w:val="24"/>
        </w:rPr>
        <w:t>the following resources on this topic</w:t>
      </w:r>
      <w:bookmarkStart w:id="0" w:name="_GoBack"/>
      <w:bookmarkEnd w:id="0"/>
      <w:r w:rsidR="00612CEF">
        <w:rPr>
          <w:sz w:val="24"/>
          <w:szCs w:val="24"/>
        </w:rPr>
        <w:t>, and then complete the qu</w:t>
      </w:r>
      <w:r w:rsidR="00D0439A">
        <w:rPr>
          <w:sz w:val="24"/>
          <w:szCs w:val="24"/>
        </w:rPr>
        <w:t>estions</w:t>
      </w:r>
      <w:r w:rsidR="00612CEF">
        <w:rPr>
          <w:sz w:val="24"/>
          <w:szCs w:val="24"/>
        </w:rPr>
        <w:t xml:space="preserve"> linked to the course webpage.</w:t>
      </w:r>
    </w:p>
    <w:p w14:paraId="63F4EDB9" w14:textId="2DCBBAA8" w:rsidR="00612CEF" w:rsidRDefault="00CC65DA" w:rsidP="00612CEF">
      <w:pPr>
        <w:pStyle w:val="ListParagraph"/>
        <w:numPr>
          <w:ilvl w:val="0"/>
          <w:numId w:val="1"/>
        </w:numPr>
        <w:jc w:val="both"/>
        <w:rPr>
          <w:sz w:val="24"/>
          <w:szCs w:val="24"/>
        </w:rPr>
      </w:pPr>
      <w:r>
        <w:rPr>
          <w:sz w:val="24"/>
          <w:szCs w:val="24"/>
        </w:rPr>
        <w:t>Pages 439 and 440 from the Chapter 14 on Control (Enke text)</w:t>
      </w:r>
      <w:r w:rsidR="00612CEF">
        <w:rPr>
          <w:sz w:val="24"/>
          <w:szCs w:val="24"/>
        </w:rPr>
        <w:t xml:space="preserve"> </w:t>
      </w:r>
    </w:p>
    <w:p w14:paraId="1D4C21B5" w14:textId="77777777" w:rsidR="00801153" w:rsidRDefault="00CC65DA" w:rsidP="00A22557">
      <w:pPr>
        <w:pStyle w:val="ListParagraph"/>
        <w:numPr>
          <w:ilvl w:val="0"/>
          <w:numId w:val="1"/>
        </w:numPr>
        <w:jc w:val="both"/>
        <w:rPr>
          <w:sz w:val="24"/>
          <w:szCs w:val="24"/>
        </w:rPr>
      </w:pPr>
      <w:hyperlink r:id="rId5" w:history="1">
        <w:r w:rsidRPr="00CC65DA">
          <w:rPr>
            <w:rStyle w:val="Hyperlink"/>
            <w:sz w:val="24"/>
            <w:szCs w:val="24"/>
          </w:rPr>
          <w:t>Introduction to Stepper Motors</w:t>
        </w:r>
      </w:hyperlink>
      <w:r>
        <w:rPr>
          <w:sz w:val="24"/>
          <w:szCs w:val="24"/>
        </w:rPr>
        <w:t xml:space="preserve"> from Omega Engineering</w:t>
      </w:r>
    </w:p>
    <w:p w14:paraId="05073E4D" w14:textId="448A4C1D" w:rsidR="00A22557" w:rsidRPr="00801153" w:rsidRDefault="00801153" w:rsidP="00A22557">
      <w:pPr>
        <w:pStyle w:val="ListParagraph"/>
        <w:numPr>
          <w:ilvl w:val="0"/>
          <w:numId w:val="1"/>
        </w:numPr>
        <w:jc w:val="both"/>
        <w:rPr>
          <w:sz w:val="24"/>
          <w:szCs w:val="24"/>
        </w:rPr>
      </w:pPr>
      <w:hyperlink r:id="rId6" w:history="1">
        <w:r w:rsidRPr="00801153">
          <w:rPr>
            <w:rStyle w:val="Hyperlink"/>
            <w:sz w:val="24"/>
            <w:szCs w:val="24"/>
          </w:rPr>
          <w:t>Basics of Motion Control</w:t>
        </w:r>
      </w:hyperlink>
      <w:r w:rsidRPr="00801153">
        <w:rPr>
          <w:sz w:val="24"/>
          <w:szCs w:val="24"/>
        </w:rPr>
        <w:t xml:space="preserve"> from </w:t>
      </w:r>
      <w:r>
        <w:rPr>
          <w:sz w:val="24"/>
          <w:szCs w:val="24"/>
        </w:rPr>
        <w:t>Laser Lab Source</w:t>
      </w:r>
    </w:p>
    <w:sectPr w:rsidR="00A22557" w:rsidRPr="0080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16688"/>
    <w:multiLevelType w:val="hybridMultilevel"/>
    <w:tmpl w:val="7FB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22"/>
    <w:rsid w:val="001C4222"/>
    <w:rsid w:val="002F317E"/>
    <w:rsid w:val="00351492"/>
    <w:rsid w:val="003D2DC7"/>
    <w:rsid w:val="003F397E"/>
    <w:rsid w:val="00576954"/>
    <w:rsid w:val="00612CEF"/>
    <w:rsid w:val="00621EAC"/>
    <w:rsid w:val="006E63F2"/>
    <w:rsid w:val="00801153"/>
    <w:rsid w:val="008115C7"/>
    <w:rsid w:val="008E5B53"/>
    <w:rsid w:val="00A22557"/>
    <w:rsid w:val="00CC65DA"/>
    <w:rsid w:val="00D0439A"/>
    <w:rsid w:val="00DB5BBC"/>
    <w:rsid w:val="00E16B1C"/>
    <w:rsid w:val="00EC1C49"/>
    <w:rsid w:val="00ED4233"/>
    <w:rsid w:val="00F84711"/>
    <w:rsid w:val="00FA7084"/>
    <w:rsid w:val="00FB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2586"/>
  <w15:chartTrackingRefBased/>
  <w15:docId w15:val="{8ECD6178-6818-47C7-B24F-4260A4B1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557"/>
    <w:rPr>
      <w:color w:val="0000FF"/>
      <w:u w:val="single"/>
    </w:rPr>
  </w:style>
  <w:style w:type="table" w:styleId="TableGrid">
    <w:name w:val="Table Grid"/>
    <w:basedOn w:val="TableNormal"/>
    <w:uiPriority w:val="39"/>
    <w:rsid w:val="00A2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CEF"/>
    <w:pPr>
      <w:ind w:left="720"/>
      <w:contextualSpacing/>
    </w:pPr>
  </w:style>
  <w:style w:type="character" w:styleId="UnresolvedMention">
    <w:name w:val="Unresolved Mention"/>
    <w:basedOn w:val="DefaultParagraphFont"/>
    <w:uiPriority w:val="99"/>
    <w:semiHidden/>
    <w:unhideWhenUsed/>
    <w:rsid w:val="00ED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motioncontrollers.com/motion-basics-motorized-linear-stages" TargetMode="External"/><Relationship Id="rId5" Type="http://schemas.openxmlformats.org/officeDocument/2006/relationships/hyperlink" Target="https://www.omega.com/en-us/resources/stepper-mo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Stoll</dc:creator>
  <cp:keywords/>
  <dc:description/>
  <cp:lastModifiedBy>Dwight Stoll</cp:lastModifiedBy>
  <cp:revision>5</cp:revision>
  <cp:lastPrinted>2020-03-23T03:05:00Z</cp:lastPrinted>
  <dcterms:created xsi:type="dcterms:W3CDTF">2020-04-28T14:02:00Z</dcterms:created>
  <dcterms:modified xsi:type="dcterms:W3CDTF">2020-04-28T14:28:00Z</dcterms:modified>
</cp:coreProperties>
</file>