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F238" w14:textId="0EDBD483" w:rsidR="001E0D52" w:rsidRPr="00A22557" w:rsidRDefault="00A22557" w:rsidP="00A22557">
      <w:pPr>
        <w:spacing w:after="0" w:line="276" w:lineRule="auto"/>
        <w:jc w:val="right"/>
        <w:rPr>
          <w:b/>
          <w:bCs/>
          <w:sz w:val="24"/>
          <w:szCs w:val="24"/>
        </w:rPr>
      </w:pPr>
      <w:r w:rsidRPr="00A22557">
        <w:rPr>
          <w:b/>
          <w:bCs/>
          <w:sz w:val="24"/>
          <w:szCs w:val="24"/>
        </w:rPr>
        <w:t>CHE244</w:t>
      </w:r>
    </w:p>
    <w:p w14:paraId="227457A5" w14:textId="40D847F9" w:rsidR="00A22557" w:rsidRPr="00A22557" w:rsidRDefault="00A22557" w:rsidP="00A22557">
      <w:pPr>
        <w:spacing w:after="0" w:line="276" w:lineRule="auto"/>
        <w:jc w:val="right"/>
        <w:rPr>
          <w:b/>
          <w:bCs/>
          <w:sz w:val="24"/>
          <w:szCs w:val="24"/>
        </w:rPr>
      </w:pPr>
      <w:r w:rsidRPr="00A22557">
        <w:rPr>
          <w:b/>
          <w:bCs/>
          <w:sz w:val="24"/>
          <w:szCs w:val="24"/>
        </w:rPr>
        <w:t>Stoll</w:t>
      </w:r>
    </w:p>
    <w:p w14:paraId="444DE543" w14:textId="1062D0D6" w:rsidR="00A22557" w:rsidRPr="00A22557" w:rsidRDefault="00A22557" w:rsidP="00A22557">
      <w:pPr>
        <w:spacing w:after="0" w:line="276" w:lineRule="auto"/>
        <w:jc w:val="right"/>
        <w:rPr>
          <w:b/>
          <w:bCs/>
          <w:sz w:val="24"/>
          <w:szCs w:val="24"/>
        </w:rPr>
      </w:pPr>
      <w:r w:rsidRPr="00A22557">
        <w:rPr>
          <w:b/>
          <w:bCs/>
          <w:sz w:val="24"/>
          <w:szCs w:val="24"/>
        </w:rPr>
        <w:t>Spring 2020</w:t>
      </w:r>
    </w:p>
    <w:p w14:paraId="124C9375" w14:textId="77777777" w:rsidR="00A22557" w:rsidRDefault="00A22557" w:rsidP="00A22557">
      <w:pPr>
        <w:jc w:val="center"/>
        <w:rPr>
          <w:b/>
          <w:bCs/>
          <w:sz w:val="24"/>
          <w:szCs w:val="24"/>
        </w:rPr>
      </w:pPr>
    </w:p>
    <w:p w14:paraId="39F254C5" w14:textId="4E1178D8" w:rsidR="00A22557" w:rsidRDefault="00A22557" w:rsidP="00A22557">
      <w:pPr>
        <w:jc w:val="center"/>
        <w:rPr>
          <w:b/>
          <w:bCs/>
          <w:sz w:val="24"/>
          <w:szCs w:val="24"/>
        </w:rPr>
      </w:pPr>
      <w:r>
        <w:rPr>
          <w:b/>
          <w:bCs/>
          <w:sz w:val="24"/>
          <w:szCs w:val="24"/>
        </w:rPr>
        <w:t>Assignment #</w:t>
      </w:r>
      <w:r w:rsidR="0022196E">
        <w:rPr>
          <w:b/>
          <w:bCs/>
          <w:sz w:val="24"/>
          <w:szCs w:val="24"/>
        </w:rPr>
        <w:t>6</w:t>
      </w:r>
      <w:r>
        <w:rPr>
          <w:b/>
          <w:bCs/>
          <w:sz w:val="24"/>
          <w:szCs w:val="24"/>
        </w:rPr>
        <w:t xml:space="preserve"> – </w:t>
      </w:r>
      <w:r w:rsidR="0022196E">
        <w:rPr>
          <w:b/>
          <w:bCs/>
          <w:sz w:val="24"/>
          <w:szCs w:val="24"/>
        </w:rPr>
        <w:t xml:space="preserve">Communication in Chemical Instrumentation </w:t>
      </w:r>
      <w:r>
        <w:rPr>
          <w:b/>
          <w:bCs/>
          <w:sz w:val="24"/>
          <w:szCs w:val="24"/>
        </w:rPr>
        <w:t xml:space="preserve">– </w:t>
      </w:r>
      <w:r w:rsidR="00612CEF">
        <w:rPr>
          <w:b/>
          <w:bCs/>
          <w:sz w:val="24"/>
          <w:szCs w:val="24"/>
        </w:rPr>
        <w:t>15</w:t>
      </w:r>
      <w:r>
        <w:rPr>
          <w:b/>
          <w:bCs/>
          <w:sz w:val="24"/>
          <w:szCs w:val="24"/>
        </w:rPr>
        <w:t xml:space="preserve"> points</w:t>
      </w:r>
      <w:r w:rsidR="00612CEF">
        <w:rPr>
          <w:b/>
          <w:bCs/>
          <w:sz w:val="24"/>
          <w:szCs w:val="24"/>
        </w:rPr>
        <w:t xml:space="preserve"> – Due </w:t>
      </w:r>
      <w:r w:rsidR="00CC65DA">
        <w:rPr>
          <w:b/>
          <w:bCs/>
          <w:sz w:val="24"/>
          <w:szCs w:val="24"/>
        </w:rPr>
        <w:t xml:space="preserve">May </w:t>
      </w:r>
      <w:r w:rsidR="0022196E">
        <w:rPr>
          <w:b/>
          <w:bCs/>
          <w:sz w:val="24"/>
          <w:szCs w:val="24"/>
        </w:rPr>
        <w:t>15th</w:t>
      </w:r>
    </w:p>
    <w:p w14:paraId="6A9DF2F0" w14:textId="7B928234" w:rsidR="0022196E" w:rsidRDefault="0022196E" w:rsidP="00612CEF">
      <w:pPr>
        <w:jc w:val="both"/>
        <w:rPr>
          <w:sz w:val="24"/>
          <w:szCs w:val="24"/>
        </w:rPr>
      </w:pPr>
      <w:r>
        <w:rPr>
          <w:sz w:val="24"/>
          <w:szCs w:val="24"/>
        </w:rPr>
        <w:t xml:space="preserve">Almost all modern chemical instrumentation relies on electronic communications between </w:t>
      </w:r>
      <w:proofErr w:type="gramStart"/>
      <w:r>
        <w:rPr>
          <w:sz w:val="24"/>
          <w:szCs w:val="24"/>
        </w:rPr>
        <w:t>some kind of information</w:t>
      </w:r>
      <w:proofErr w:type="gramEnd"/>
      <w:r>
        <w:rPr>
          <w:sz w:val="24"/>
          <w:szCs w:val="24"/>
        </w:rPr>
        <w:t xml:space="preserve"> processor or controller, and the components that do the real work of the instrument (e.g., lamps, detectors, motors). The methods and protocols used for these communications have changed dramatically over the past few decades. Please browse through the following links with reading material on the main communication</w:t>
      </w:r>
      <w:r w:rsidR="002C7425">
        <w:rPr>
          <w:sz w:val="24"/>
          <w:szCs w:val="24"/>
        </w:rPr>
        <w:t xml:space="preserve"> protocols and approaches used in chemical instrumentation, and then answer the questions below.</w:t>
      </w:r>
    </w:p>
    <w:p w14:paraId="3E9A0518" w14:textId="55CF4949" w:rsidR="002C7425" w:rsidRDefault="002C7425" w:rsidP="00612CEF">
      <w:pPr>
        <w:jc w:val="both"/>
        <w:rPr>
          <w:sz w:val="24"/>
          <w:szCs w:val="24"/>
        </w:rPr>
      </w:pPr>
      <w:hyperlink r:id="rId5" w:history="1">
        <w:r w:rsidRPr="002C7425">
          <w:rPr>
            <w:rStyle w:val="Hyperlink"/>
            <w:b/>
            <w:bCs/>
            <w:sz w:val="24"/>
            <w:szCs w:val="24"/>
          </w:rPr>
          <w:t>Overview of Communication Approaches</w:t>
        </w:r>
      </w:hyperlink>
      <w:r>
        <w:rPr>
          <w:sz w:val="24"/>
          <w:szCs w:val="24"/>
        </w:rPr>
        <w:t xml:space="preserve"> – START HERE – this is a great </w:t>
      </w:r>
      <w:proofErr w:type="gramStart"/>
      <w:r>
        <w:rPr>
          <w:sz w:val="24"/>
          <w:szCs w:val="24"/>
        </w:rPr>
        <w:t>high level</w:t>
      </w:r>
      <w:proofErr w:type="gramEnd"/>
      <w:r>
        <w:rPr>
          <w:sz w:val="24"/>
          <w:szCs w:val="24"/>
        </w:rPr>
        <w:t xml:space="preserve"> overview of some of the options and how they related to one another.</w:t>
      </w:r>
    </w:p>
    <w:p w14:paraId="7849FD95" w14:textId="2F48487C" w:rsidR="002C7425" w:rsidRDefault="002C7425" w:rsidP="00612CEF">
      <w:pPr>
        <w:jc w:val="both"/>
        <w:rPr>
          <w:sz w:val="24"/>
          <w:szCs w:val="24"/>
        </w:rPr>
      </w:pPr>
      <w:r w:rsidRPr="002C7425">
        <w:rPr>
          <w:b/>
          <w:bCs/>
          <w:sz w:val="24"/>
          <w:szCs w:val="24"/>
        </w:rPr>
        <w:t>Serial</w:t>
      </w:r>
      <w:r>
        <w:rPr>
          <w:sz w:val="24"/>
          <w:szCs w:val="24"/>
        </w:rPr>
        <w:t xml:space="preserve"> – The </w:t>
      </w:r>
      <w:hyperlink r:id="rId6" w:history="1">
        <w:r w:rsidRPr="00E722A3">
          <w:rPr>
            <w:rStyle w:val="Hyperlink"/>
            <w:sz w:val="24"/>
            <w:szCs w:val="24"/>
          </w:rPr>
          <w:t>Wikipedia entry</w:t>
        </w:r>
      </w:hyperlink>
      <w:r>
        <w:rPr>
          <w:sz w:val="24"/>
          <w:szCs w:val="24"/>
        </w:rPr>
        <w:t xml:space="preserve"> is solid here.</w:t>
      </w:r>
    </w:p>
    <w:p w14:paraId="4DDE0C57" w14:textId="16BD53A0" w:rsidR="002C7425" w:rsidRDefault="002C7425" w:rsidP="00612CEF">
      <w:pPr>
        <w:jc w:val="both"/>
        <w:rPr>
          <w:sz w:val="24"/>
          <w:szCs w:val="24"/>
        </w:rPr>
      </w:pPr>
      <w:r w:rsidRPr="002C7425">
        <w:rPr>
          <w:b/>
          <w:bCs/>
          <w:sz w:val="24"/>
          <w:szCs w:val="24"/>
        </w:rPr>
        <w:t>RS-232</w:t>
      </w:r>
      <w:r>
        <w:rPr>
          <w:sz w:val="24"/>
          <w:szCs w:val="24"/>
        </w:rPr>
        <w:t xml:space="preserve"> – One of the most used protocols for serial communication. The </w:t>
      </w:r>
      <w:hyperlink r:id="rId7" w:history="1">
        <w:r w:rsidRPr="00E722A3">
          <w:rPr>
            <w:rStyle w:val="Hyperlink"/>
            <w:sz w:val="24"/>
            <w:szCs w:val="24"/>
          </w:rPr>
          <w:t>Wikipedia entry</w:t>
        </w:r>
      </w:hyperlink>
      <w:r>
        <w:rPr>
          <w:sz w:val="24"/>
          <w:szCs w:val="24"/>
        </w:rPr>
        <w:t xml:space="preserve"> is solid here.</w:t>
      </w:r>
    </w:p>
    <w:p w14:paraId="22CBD8D0" w14:textId="07F73C80" w:rsidR="002C7425" w:rsidRDefault="002C7425" w:rsidP="00612CEF">
      <w:pPr>
        <w:jc w:val="both"/>
        <w:rPr>
          <w:sz w:val="24"/>
          <w:szCs w:val="24"/>
        </w:rPr>
      </w:pPr>
      <w:r w:rsidRPr="002C7425">
        <w:rPr>
          <w:b/>
          <w:bCs/>
          <w:sz w:val="24"/>
          <w:szCs w:val="24"/>
        </w:rPr>
        <w:t>General Purpose Interface Bus (GPIB</w:t>
      </w:r>
      <w:r>
        <w:rPr>
          <w:sz w:val="24"/>
          <w:szCs w:val="24"/>
        </w:rPr>
        <w:t xml:space="preserve">) – Some of the older LC instruments in the Stoll Lab still use this communication protocol (look for the fat grey cables). We have a few useful sources here. The history of this approach dates to the early days of Hewlett Packard, and </w:t>
      </w:r>
      <w:hyperlink r:id="rId8" w:history="1">
        <w:r w:rsidRPr="00E722A3">
          <w:rPr>
            <w:rStyle w:val="Hyperlink"/>
            <w:sz w:val="24"/>
            <w:szCs w:val="24"/>
          </w:rPr>
          <w:t>this piece</w:t>
        </w:r>
      </w:hyperlink>
      <w:r>
        <w:rPr>
          <w:sz w:val="24"/>
          <w:szCs w:val="24"/>
        </w:rPr>
        <w:t xml:space="preserve"> tells that story. The </w:t>
      </w:r>
      <w:hyperlink r:id="rId9" w:history="1">
        <w:r w:rsidRPr="00E722A3">
          <w:rPr>
            <w:rStyle w:val="Hyperlink"/>
            <w:sz w:val="24"/>
            <w:szCs w:val="24"/>
          </w:rPr>
          <w:t>Wikipedia entry</w:t>
        </w:r>
      </w:hyperlink>
      <w:r>
        <w:rPr>
          <w:sz w:val="24"/>
          <w:szCs w:val="24"/>
        </w:rPr>
        <w:t xml:space="preserve"> is also useful. Finally, </w:t>
      </w:r>
      <w:proofErr w:type="spellStart"/>
      <w:r>
        <w:rPr>
          <w:sz w:val="24"/>
          <w:szCs w:val="24"/>
        </w:rPr>
        <w:t>Contec</w:t>
      </w:r>
      <w:proofErr w:type="spellEnd"/>
      <w:r>
        <w:rPr>
          <w:sz w:val="24"/>
          <w:szCs w:val="24"/>
        </w:rPr>
        <w:t xml:space="preserve"> has a useful guide </w:t>
      </w:r>
      <w:hyperlink r:id="rId10" w:history="1">
        <w:r w:rsidRPr="00E722A3">
          <w:rPr>
            <w:rStyle w:val="Hyperlink"/>
            <w:sz w:val="24"/>
            <w:szCs w:val="24"/>
          </w:rPr>
          <w:t>here</w:t>
        </w:r>
      </w:hyperlink>
      <w:r>
        <w:rPr>
          <w:sz w:val="24"/>
          <w:szCs w:val="24"/>
        </w:rPr>
        <w:t>.</w:t>
      </w:r>
    </w:p>
    <w:p w14:paraId="5FB3E8A7" w14:textId="6CEAF2F8" w:rsidR="002C7425" w:rsidRDefault="002C7425" w:rsidP="00612CEF">
      <w:pPr>
        <w:jc w:val="both"/>
        <w:rPr>
          <w:sz w:val="24"/>
          <w:szCs w:val="24"/>
        </w:rPr>
      </w:pPr>
      <w:r w:rsidRPr="002C7425">
        <w:rPr>
          <w:b/>
          <w:bCs/>
          <w:sz w:val="24"/>
          <w:szCs w:val="24"/>
        </w:rPr>
        <w:t>Controller Area Network (CAN</w:t>
      </w:r>
      <w:r>
        <w:rPr>
          <w:sz w:val="24"/>
          <w:szCs w:val="24"/>
        </w:rPr>
        <w:t xml:space="preserve">) – All of the modern LC instruments in the Stoll Lab use this approach for communication between modules. Here the </w:t>
      </w:r>
      <w:hyperlink r:id="rId11" w:history="1">
        <w:r w:rsidRPr="002C7425">
          <w:rPr>
            <w:rStyle w:val="Hyperlink"/>
            <w:sz w:val="24"/>
            <w:szCs w:val="24"/>
          </w:rPr>
          <w:t>Wikipedia entry</w:t>
        </w:r>
      </w:hyperlink>
      <w:r>
        <w:rPr>
          <w:sz w:val="24"/>
          <w:szCs w:val="24"/>
        </w:rPr>
        <w:t xml:space="preserve"> is useful, and there is a </w:t>
      </w:r>
      <w:hyperlink r:id="rId12" w:anchor="section--206487379" w:history="1">
        <w:r w:rsidRPr="002C7425">
          <w:rPr>
            <w:rStyle w:val="Hyperlink"/>
            <w:sz w:val="24"/>
            <w:szCs w:val="24"/>
          </w:rPr>
          <w:t>good explanation</w:t>
        </w:r>
      </w:hyperlink>
      <w:r>
        <w:rPr>
          <w:sz w:val="24"/>
          <w:szCs w:val="24"/>
        </w:rPr>
        <w:t xml:space="preserve"> at the National Instruments website as well.</w:t>
      </w:r>
    </w:p>
    <w:p w14:paraId="19EC5981" w14:textId="50D737D3" w:rsidR="002C7425" w:rsidRDefault="002C7425" w:rsidP="00612CEF">
      <w:pPr>
        <w:jc w:val="both"/>
        <w:rPr>
          <w:sz w:val="24"/>
          <w:szCs w:val="24"/>
        </w:rPr>
      </w:pPr>
      <w:r w:rsidRPr="002C7425">
        <w:rPr>
          <w:b/>
          <w:bCs/>
          <w:sz w:val="24"/>
          <w:szCs w:val="24"/>
        </w:rPr>
        <w:t>Ethernet</w:t>
      </w:r>
      <w:r>
        <w:rPr>
          <w:sz w:val="24"/>
          <w:szCs w:val="24"/>
        </w:rPr>
        <w:t xml:space="preserve"> – Here the </w:t>
      </w:r>
      <w:hyperlink r:id="rId13" w:history="1">
        <w:r w:rsidRPr="002C7425">
          <w:rPr>
            <w:rStyle w:val="Hyperlink"/>
            <w:sz w:val="24"/>
            <w:szCs w:val="24"/>
          </w:rPr>
          <w:t>Wikipedia entry</w:t>
        </w:r>
      </w:hyperlink>
      <w:r>
        <w:rPr>
          <w:sz w:val="24"/>
          <w:szCs w:val="24"/>
        </w:rPr>
        <w:t xml:space="preserve"> gives the level of detail we need at the moment.</w:t>
      </w:r>
    </w:p>
    <w:p w14:paraId="6B856B66" w14:textId="1CDDFFBC" w:rsidR="00CF1F74" w:rsidRDefault="00CF1F74" w:rsidP="00612CEF">
      <w:pPr>
        <w:jc w:val="both"/>
        <w:rPr>
          <w:sz w:val="24"/>
          <w:szCs w:val="24"/>
        </w:rPr>
      </w:pPr>
    </w:p>
    <w:p w14:paraId="0BA89E5A" w14:textId="5ECF8802" w:rsidR="00660A4F" w:rsidRDefault="00660A4F" w:rsidP="00612CEF">
      <w:pPr>
        <w:jc w:val="both"/>
        <w:rPr>
          <w:sz w:val="24"/>
          <w:szCs w:val="24"/>
        </w:rPr>
      </w:pPr>
    </w:p>
    <w:p w14:paraId="5AA1A019" w14:textId="0587C417" w:rsidR="00660A4F" w:rsidRDefault="00660A4F" w:rsidP="00612CEF">
      <w:pPr>
        <w:jc w:val="both"/>
        <w:rPr>
          <w:sz w:val="24"/>
          <w:szCs w:val="24"/>
        </w:rPr>
      </w:pPr>
    </w:p>
    <w:p w14:paraId="447A5423" w14:textId="23FA9BE2" w:rsidR="00660A4F" w:rsidRDefault="00660A4F" w:rsidP="00612CEF">
      <w:pPr>
        <w:jc w:val="both"/>
        <w:rPr>
          <w:sz w:val="24"/>
          <w:szCs w:val="24"/>
        </w:rPr>
      </w:pPr>
    </w:p>
    <w:p w14:paraId="603AE66C" w14:textId="4EA69559" w:rsidR="00660A4F" w:rsidRDefault="00660A4F" w:rsidP="00612CEF">
      <w:pPr>
        <w:jc w:val="both"/>
        <w:rPr>
          <w:sz w:val="24"/>
          <w:szCs w:val="24"/>
        </w:rPr>
      </w:pPr>
    </w:p>
    <w:p w14:paraId="67BC688C" w14:textId="4203AE4F" w:rsidR="00660A4F" w:rsidRDefault="00660A4F" w:rsidP="00612CEF">
      <w:pPr>
        <w:jc w:val="both"/>
        <w:rPr>
          <w:sz w:val="24"/>
          <w:szCs w:val="24"/>
        </w:rPr>
      </w:pPr>
    </w:p>
    <w:p w14:paraId="2242D24F" w14:textId="788AF0B8" w:rsidR="00660A4F" w:rsidRDefault="00660A4F" w:rsidP="00612CEF">
      <w:pPr>
        <w:jc w:val="both"/>
        <w:rPr>
          <w:sz w:val="24"/>
          <w:szCs w:val="24"/>
        </w:rPr>
      </w:pPr>
    </w:p>
    <w:p w14:paraId="0541C2C0" w14:textId="77777777" w:rsidR="00660A4F" w:rsidRDefault="00660A4F" w:rsidP="00612CEF">
      <w:pPr>
        <w:jc w:val="both"/>
        <w:rPr>
          <w:sz w:val="24"/>
          <w:szCs w:val="24"/>
        </w:rPr>
      </w:pPr>
    </w:p>
    <w:p w14:paraId="632D94C3" w14:textId="4D0FE63A" w:rsidR="00CF1F74" w:rsidRDefault="00CF1F74" w:rsidP="00612CEF">
      <w:pPr>
        <w:jc w:val="both"/>
        <w:rPr>
          <w:sz w:val="24"/>
          <w:szCs w:val="24"/>
        </w:rPr>
      </w:pPr>
      <w:r w:rsidRPr="00660A4F">
        <w:rPr>
          <w:b/>
          <w:bCs/>
          <w:sz w:val="24"/>
          <w:szCs w:val="24"/>
        </w:rPr>
        <w:lastRenderedPageBreak/>
        <w:t>Questions</w:t>
      </w:r>
      <w:r>
        <w:rPr>
          <w:sz w:val="24"/>
          <w:szCs w:val="24"/>
        </w:rPr>
        <w:t>:</w:t>
      </w:r>
    </w:p>
    <w:p w14:paraId="580DE831" w14:textId="46D8F5A0" w:rsidR="00CF1F74" w:rsidRDefault="00CF1F74" w:rsidP="00CF1F74">
      <w:pPr>
        <w:pStyle w:val="ListParagraph"/>
        <w:numPr>
          <w:ilvl w:val="0"/>
          <w:numId w:val="2"/>
        </w:numPr>
        <w:ind w:left="360"/>
        <w:jc w:val="both"/>
        <w:rPr>
          <w:sz w:val="24"/>
          <w:szCs w:val="24"/>
        </w:rPr>
      </w:pPr>
      <w:r>
        <w:rPr>
          <w:sz w:val="24"/>
          <w:szCs w:val="24"/>
        </w:rPr>
        <w:t>Explain how serial communication is functionally different from the GPIB approach.</w:t>
      </w:r>
    </w:p>
    <w:p w14:paraId="0C53C59B" w14:textId="65C0A4B3" w:rsidR="00660A4F" w:rsidRDefault="00660A4F" w:rsidP="00660A4F">
      <w:pPr>
        <w:jc w:val="both"/>
        <w:rPr>
          <w:sz w:val="24"/>
          <w:szCs w:val="24"/>
        </w:rPr>
      </w:pPr>
    </w:p>
    <w:p w14:paraId="2A7B656F" w14:textId="5AEF1735" w:rsidR="00660A4F" w:rsidRDefault="00660A4F" w:rsidP="00660A4F">
      <w:pPr>
        <w:jc w:val="both"/>
        <w:rPr>
          <w:sz w:val="24"/>
          <w:szCs w:val="24"/>
        </w:rPr>
      </w:pPr>
    </w:p>
    <w:p w14:paraId="215A3BD3" w14:textId="1DB5D2E3" w:rsidR="00660A4F" w:rsidRDefault="00660A4F" w:rsidP="00660A4F">
      <w:pPr>
        <w:jc w:val="both"/>
        <w:rPr>
          <w:sz w:val="24"/>
          <w:szCs w:val="24"/>
        </w:rPr>
      </w:pPr>
    </w:p>
    <w:p w14:paraId="63682202" w14:textId="2CED94DF" w:rsidR="00660A4F" w:rsidRDefault="00660A4F" w:rsidP="00660A4F">
      <w:pPr>
        <w:jc w:val="both"/>
        <w:rPr>
          <w:sz w:val="24"/>
          <w:szCs w:val="24"/>
        </w:rPr>
      </w:pPr>
    </w:p>
    <w:p w14:paraId="3175094D" w14:textId="71F2A417" w:rsidR="00660A4F" w:rsidRDefault="00660A4F" w:rsidP="00660A4F">
      <w:pPr>
        <w:jc w:val="both"/>
        <w:rPr>
          <w:sz w:val="24"/>
          <w:szCs w:val="24"/>
        </w:rPr>
      </w:pPr>
    </w:p>
    <w:p w14:paraId="048DED63" w14:textId="53D89926" w:rsidR="00660A4F" w:rsidRDefault="00660A4F" w:rsidP="00660A4F">
      <w:pPr>
        <w:jc w:val="both"/>
        <w:rPr>
          <w:sz w:val="24"/>
          <w:szCs w:val="24"/>
        </w:rPr>
      </w:pPr>
    </w:p>
    <w:p w14:paraId="37782AC3" w14:textId="77777777" w:rsidR="00660A4F" w:rsidRPr="00660A4F" w:rsidRDefault="00660A4F" w:rsidP="00660A4F">
      <w:pPr>
        <w:jc w:val="both"/>
        <w:rPr>
          <w:sz w:val="24"/>
          <w:szCs w:val="24"/>
        </w:rPr>
      </w:pPr>
    </w:p>
    <w:p w14:paraId="42C29B69" w14:textId="180D3A28" w:rsidR="00CF1F74" w:rsidRDefault="00CF1F74" w:rsidP="00CF1F74">
      <w:pPr>
        <w:pStyle w:val="ListParagraph"/>
        <w:numPr>
          <w:ilvl w:val="0"/>
          <w:numId w:val="2"/>
        </w:numPr>
        <w:ind w:left="360"/>
        <w:jc w:val="both"/>
        <w:rPr>
          <w:sz w:val="24"/>
          <w:szCs w:val="24"/>
        </w:rPr>
      </w:pPr>
      <w:r>
        <w:rPr>
          <w:sz w:val="24"/>
          <w:szCs w:val="24"/>
        </w:rPr>
        <w:t>What are some of the advantages of GPIB over other options that allow it to persist in the instrumentation industry even though it is a pretty old technology?</w:t>
      </w:r>
    </w:p>
    <w:p w14:paraId="4E7CD6AA" w14:textId="597CB2E6" w:rsidR="00660A4F" w:rsidRDefault="00660A4F" w:rsidP="00660A4F">
      <w:pPr>
        <w:jc w:val="both"/>
        <w:rPr>
          <w:sz w:val="24"/>
          <w:szCs w:val="24"/>
        </w:rPr>
      </w:pPr>
    </w:p>
    <w:p w14:paraId="1FE8116D" w14:textId="24F13D58" w:rsidR="00660A4F" w:rsidRDefault="00660A4F" w:rsidP="00660A4F">
      <w:pPr>
        <w:jc w:val="both"/>
        <w:rPr>
          <w:sz w:val="24"/>
          <w:szCs w:val="24"/>
        </w:rPr>
      </w:pPr>
    </w:p>
    <w:p w14:paraId="55CB1C07" w14:textId="6BFF282F" w:rsidR="00660A4F" w:rsidRDefault="00660A4F" w:rsidP="00660A4F">
      <w:pPr>
        <w:jc w:val="both"/>
        <w:rPr>
          <w:sz w:val="24"/>
          <w:szCs w:val="24"/>
        </w:rPr>
      </w:pPr>
    </w:p>
    <w:p w14:paraId="36B585A4" w14:textId="6CD4B413" w:rsidR="00660A4F" w:rsidRDefault="00660A4F" w:rsidP="00660A4F">
      <w:pPr>
        <w:jc w:val="both"/>
        <w:rPr>
          <w:sz w:val="24"/>
          <w:szCs w:val="24"/>
        </w:rPr>
      </w:pPr>
    </w:p>
    <w:p w14:paraId="370D3264" w14:textId="1052F8FA" w:rsidR="00660A4F" w:rsidRDefault="00660A4F" w:rsidP="00660A4F">
      <w:pPr>
        <w:jc w:val="both"/>
        <w:rPr>
          <w:sz w:val="24"/>
          <w:szCs w:val="24"/>
        </w:rPr>
      </w:pPr>
    </w:p>
    <w:p w14:paraId="5A264FB5" w14:textId="0ACCB823" w:rsidR="00660A4F" w:rsidRDefault="00660A4F" w:rsidP="00660A4F">
      <w:pPr>
        <w:jc w:val="both"/>
        <w:rPr>
          <w:sz w:val="24"/>
          <w:szCs w:val="24"/>
        </w:rPr>
      </w:pPr>
    </w:p>
    <w:p w14:paraId="6AC0C0F9" w14:textId="77777777" w:rsidR="00660A4F" w:rsidRPr="00660A4F" w:rsidRDefault="00660A4F" w:rsidP="00660A4F">
      <w:pPr>
        <w:jc w:val="both"/>
        <w:rPr>
          <w:sz w:val="24"/>
          <w:szCs w:val="24"/>
        </w:rPr>
      </w:pPr>
    </w:p>
    <w:p w14:paraId="18FF4030" w14:textId="7FB7FB60" w:rsidR="00CF1F74" w:rsidRDefault="00CF1F74" w:rsidP="00CF1F74">
      <w:pPr>
        <w:pStyle w:val="ListParagraph"/>
        <w:numPr>
          <w:ilvl w:val="0"/>
          <w:numId w:val="2"/>
        </w:numPr>
        <w:ind w:left="360"/>
        <w:jc w:val="both"/>
        <w:rPr>
          <w:sz w:val="24"/>
          <w:szCs w:val="24"/>
        </w:rPr>
      </w:pPr>
      <w:r>
        <w:rPr>
          <w:sz w:val="24"/>
          <w:szCs w:val="24"/>
        </w:rPr>
        <w:t>What are some of the disadvantages of GPIB relative to newer technologies such as CAN and Ethernet?</w:t>
      </w:r>
    </w:p>
    <w:p w14:paraId="503399CB" w14:textId="521661EB" w:rsidR="00660A4F" w:rsidRDefault="00660A4F" w:rsidP="00660A4F">
      <w:pPr>
        <w:jc w:val="both"/>
        <w:rPr>
          <w:sz w:val="24"/>
          <w:szCs w:val="24"/>
        </w:rPr>
      </w:pPr>
    </w:p>
    <w:p w14:paraId="3FB7686F" w14:textId="7A2E5206" w:rsidR="00660A4F" w:rsidRDefault="00660A4F" w:rsidP="00660A4F">
      <w:pPr>
        <w:jc w:val="both"/>
        <w:rPr>
          <w:sz w:val="24"/>
          <w:szCs w:val="24"/>
        </w:rPr>
      </w:pPr>
    </w:p>
    <w:p w14:paraId="5E0D9901" w14:textId="4AB399B3" w:rsidR="00660A4F" w:rsidRDefault="00660A4F" w:rsidP="00660A4F">
      <w:pPr>
        <w:jc w:val="both"/>
        <w:rPr>
          <w:sz w:val="24"/>
          <w:szCs w:val="24"/>
        </w:rPr>
      </w:pPr>
    </w:p>
    <w:p w14:paraId="671C35CD" w14:textId="4048E824" w:rsidR="00660A4F" w:rsidRDefault="00660A4F" w:rsidP="00660A4F">
      <w:pPr>
        <w:jc w:val="both"/>
        <w:rPr>
          <w:sz w:val="24"/>
          <w:szCs w:val="24"/>
        </w:rPr>
      </w:pPr>
    </w:p>
    <w:p w14:paraId="47FE91C8" w14:textId="0C2B844B" w:rsidR="00660A4F" w:rsidRDefault="00660A4F" w:rsidP="00660A4F">
      <w:pPr>
        <w:jc w:val="both"/>
        <w:rPr>
          <w:sz w:val="24"/>
          <w:szCs w:val="24"/>
        </w:rPr>
      </w:pPr>
    </w:p>
    <w:p w14:paraId="7C7EF487" w14:textId="2D77E398" w:rsidR="00660A4F" w:rsidRDefault="00660A4F" w:rsidP="00660A4F">
      <w:pPr>
        <w:jc w:val="both"/>
        <w:rPr>
          <w:sz w:val="24"/>
          <w:szCs w:val="24"/>
        </w:rPr>
      </w:pPr>
    </w:p>
    <w:p w14:paraId="6B62FE21" w14:textId="4FBC35DE" w:rsidR="00660A4F" w:rsidRDefault="00660A4F" w:rsidP="00660A4F">
      <w:pPr>
        <w:jc w:val="both"/>
        <w:rPr>
          <w:sz w:val="24"/>
          <w:szCs w:val="24"/>
        </w:rPr>
      </w:pPr>
    </w:p>
    <w:p w14:paraId="026B657C" w14:textId="77777777" w:rsidR="00660A4F" w:rsidRPr="00660A4F" w:rsidRDefault="00660A4F" w:rsidP="00660A4F">
      <w:pPr>
        <w:jc w:val="both"/>
        <w:rPr>
          <w:sz w:val="24"/>
          <w:szCs w:val="24"/>
        </w:rPr>
      </w:pPr>
    </w:p>
    <w:p w14:paraId="3741BDBE" w14:textId="58C22A24" w:rsidR="00CF1F74" w:rsidRDefault="00CF1F74" w:rsidP="00CF1F74">
      <w:pPr>
        <w:pStyle w:val="ListParagraph"/>
        <w:numPr>
          <w:ilvl w:val="0"/>
          <w:numId w:val="2"/>
        </w:numPr>
        <w:ind w:left="360"/>
        <w:jc w:val="both"/>
        <w:rPr>
          <w:sz w:val="24"/>
          <w:szCs w:val="24"/>
        </w:rPr>
      </w:pPr>
      <w:r>
        <w:rPr>
          <w:sz w:val="24"/>
          <w:szCs w:val="24"/>
        </w:rPr>
        <w:lastRenderedPageBreak/>
        <w:t>What are the approximate maximum data transfer rates of the following approaches?</w:t>
      </w:r>
    </w:p>
    <w:p w14:paraId="40C827A6" w14:textId="77777777" w:rsidR="00660A4F" w:rsidRDefault="00660A4F" w:rsidP="00660A4F">
      <w:pPr>
        <w:pStyle w:val="ListParagraph"/>
        <w:ind w:left="1440"/>
        <w:jc w:val="both"/>
        <w:rPr>
          <w:sz w:val="24"/>
          <w:szCs w:val="24"/>
        </w:rPr>
      </w:pPr>
    </w:p>
    <w:p w14:paraId="2BD79B38" w14:textId="59A5DCE6" w:rsidR="00CF1F74" w:rsidRDefault="00CF1F74" w:rsidP="00CF1F74">
      <w:pPr>
        <w:pStyle w:val="ListParagraph"/>
        <w:numPr>
          <w:ilvl w:val="1"/>
          <w:numId w:val="2"/>
        </w:numPr>
        <w:jc w:val="both"/>
        <w:rPr>
          <w:sz w:val="24"/>
          <w:szCs w:val="24"/>
        </w:rPr>
      </w:pPr>
      <w:r>
        <w:rPr>
          <w:sz w:val="24"/>
          <w:szCs w:val="24"/>
        </w:rPr>
        <w:t>Serial</w:t>
      </w:r>
    </w:p>
    <w:p w14:paraId="4B185C57" w14:textId="773F0CAC" w:rsidR="00660A4F" w:rsidRDefault="00660A4F" w:rsidP="00660A4F">
      <w:pPr>
        <w:pStyle w:val="ListParagraph"/>
        <w:ind w:left="1440"/>
        <w:jc w:val="both"/>
        <w:rPr>
          <w:sz w:val="24"/>
          <w:szCs w:val="24"/>
        </w:rPr>
      </w:pPr>
    </w:p>
    <w:p w14:paraId="48D6260F" w14:textId="77777777" w:rsidR="00BF493D" w:rsidRDefault="00BF493D" w:rsidP="00660A4F">
      <w:pPr>
        <w:pStyle w:val="ListParagraph"/>
        <w:ind w:left="1440"/>
        <w:jc w:val="both"/>
        <w:rPr>
          <w:sz w:val="24"/>
          <w:szCs w:val="24"/>
        </w:rPr>
      </w:pPr>
      <w:bookmarkStart w:id="0" w:name="_GoBack"/>
      <w:bookmarkEnd w:id="0"/>
    </w:p>
    <w:p w14:paraId="036B3342" w14:textId="009B47F5" w:rsidR="00CF1F74" w:rsidRDefault="00CF1F74" w:rsidP="00CF1F74">
      <w:pPr>
        <w:pStyle w:val="ListParagraph"/>
        <w:numPr>
          <w:ilvl w:val="1"/>
          <w:numId w:val="2"/>
        </w:numPr>
        <w:jc w:val="both"/>
        <w:rPr>
          <w:sz w:val="24"/>
          <w:szCs w:val="24"/>
        </w:rPr>
      </w:pPr>
      <w:r>
        <w:rPr>
          <w:sz w:val="24"/>
          <w:szCs w:val="24"/>
        </w:rPr>
        <w:t>GPIB</w:t>
      </w:r>
    </w:p>
    <w:p w14:paraId="65F9BA51" w14:textId="77777777" w:rsidR="00660A4F" w:rsidRPr="00660A4F" w:rsidRDefault="00660A4F" w:rsidP="00660A4F">
      <w:pPr>
        <w:pStyle w:val="ListParagraph"/>
        <w:rPr>
          <w:sz w:val="24"/>
          <w:szCs w:val="24"/>
        </w:rPr>
      </w:pPr>
    </w:p>
    <w:p w14:paraId="60242704" w14:textId="77777777" w:rsidR="00660A4F" w:rsidRDefault="00660A4F" w:rsidP="00660A4F">
      <w:pPr>
        <w:pStyle w:val="ListParagraph"/>
        <w:ind w:left="1440"/>
        <w:jc w:val="both"/>
        <w:rPr>
          <w:sz w:val="24"/>
          <w:szCs w:val="24"/>
        </w:rPr>
      </w:pPr>
    </w:p>
    <w:p w14:paraId="1B29276E" w14:textId="0836241A" w:rsidR="00CF1F74" w:rsidRDefault="00CF1F74" w:rsidP="00CF1F74">
      <w:pPr>
        <w:pStyle w:val="ListParagraph"/>
        <w:numPr>
          <w:ilvl w:val="1"/>
          <w:numId w:val="2"/>
        </w:numPr>
        <w:jc w:val="both"/>
        <w:rPr>
          <w:sz w:val="24"/>
          <w:szCs w:val="24"/>
        </w:rPr>
      </w:pPr>
      <w:r>
        <w:rPr>
          <w:sz w:val="24"/>
          <w:szCs w:val="24"/>
        </w:rPr>
        <w:t>Ethernet</w:t>
      </w:r>
    </w:p>
    <w:p w14:paraId="2013A761" w14:textId="77777777" w:rsidR="00660A4F" w:rsidRPr="00660A4F" w:rsidRDefault="00660A4F" w:rsidP="00660A4F">
      <w:pPr>
        <w:jc w:val="both"/>
        <w:rPr>
          <w:sz w:val="24"/>
          <w:szCs w:val="24"/>
        </w:rPr>
      </w:pPr>
    </w:p>
    <w:p w14:paraId="61876469" w14:textId="0B6E8D5F" w:rsidR="00CF1F74" w:rsidRPr="00CF1F74" w:rsidRDefault="00CF1F74" w:rsidP="00CF1F74">
      <w:pPr>
        <w:pStyle w:val="ListParagraph"/>
        <w:numPr>
          <w:ilvl w:val="0"/>
          <w:numId w:val="2"/>
        </w:numPr>
        <w:ind w:left="360"/>
        <w:jc w:val="both"/>
        <w:rPr>
          <w:sz w:val="24"/>
          <w:szCs w:val="24"/>
        </w:rPr>
      </w:pPr>
      <w:r>
        <w:rPr>
          <w:sz w:val="24"/>
          <w:szCs w:val="24"/>
        </w:rPr>
        <w:t xml:space="preserve">Even though it is technically possible to </w:t>
      </w:r>
      <w:r w:rsidR="00660A4F">
        <w:rPr>
          <w:sz w:val="24"/>
          <w:szCs w:val="24"/>
        </w:rPr>
        <w:t xml:space="preserve">do instrument control and data acquisition over </w:t>
      </w:r>
      <w:proofErr w:type="spellStart"/>
      <w:r w:rsidR="00660A4F">
        <w:rPr>
          <w:sz w:val="24"/>
          <w:szCs w:val="24"/>
        </w:rPr>
        <w:t>WiFi</w:t>
      </w:r>
      <w:proofErr w:type="spellEnd"/>
      <w:r w:rsidR="00660A4F">
        <w:rPr>
          <w:sz w:val="24"/>
          <w:szCs w:val="24"/>
        </w:rPr>
        <w:t xml:space="preserve"> for instruments including chromatography and spectroscopy, we see very little of this </w:t>
      </w:r>
      <w:proofErr w:type="gramStart"/>
      <w:r w:rsidR="00660A4F">
        <w:rPr>
          <w:sz w:val="24"/>
          <w:szCs w:val="24"/>
        </w:rPr>
        <w:t>actually happening</w:t>
      </w:r>
      <w:proofErr w:type="gramEnd"/>
      <w:r w:rsidR="00660A4F">
        <w:rPr>
          <w:sz w:val="24"/>
          <w:szCs w:val="24"/>
        </w:rPr>
        <w:t xml:space="preserve"> in industry laboratories. Why do you think this is the case?</w:t>
      </w:r>
    </w:p>
    <w:p w14:paraId="4BEF3D7C" w14:textId="77777777" w:rsidR="002C7425" w:rsidRDefault="002C7425" w:rsidP="00612CEF">
      <w:pPr>
        <w:jc w:val="both"/>
        <w:rPr>
          <w:sz w:val="24"/>
          <w:szCs w:val="24"/>
        </w:rPr>
      </w:pPr>
    </w:p>
    <w:sectPr w:rsidR="002C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E1A49"/>
    <w:multiLevelType w:val="hybridMultilevel"/>
    <w:tmpl w:val="8E1416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316688"/>
    <w:multiLevelType w:val="hybridMultilevel"/>
    <w:tmpl w:val="7FB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22"/>
    <w:rsid w:val="001C4222"/>
    <w:rsid w:val="0022196E"/>
    <w:rsid w:val="002C7425"/>
    <w:rsid w:val="002F317E"/>
    <w:rsid w:val="00351492"/>
    <w:rsid w:val="003D2DC7"/>
    <w:rsid w:val="003F397E"/>
    <w:rsid w:val="00576954"/>
    <w:rsid w:val="00612CEF"/>
    <w:rsid w:val="00621EAC"/>
    <w:rsid w:val="00660A4F"/>
    <w:rsid w:val="006B494D"/>
    <w:rsid w:val="006E63F2"/>
    <w:rsid w:val="00801153"/>
    <w:rsid w:val="008115C7"/>
    <w:rsid w:val="008E5B53"/>
    <w:rsid w:val="00A22557"/>
    <w:rsid w:val="00BF493D"/>
    <w:rsid w:val="00CC65DA"/>
    <w:rsid w:val="00CF1F74"/>
    <w:rsid w:val="00D0439A"/>
    <w:rsid w:val="00DB5BBC"/>
    <w:rsid w:val="00E16B1C"/>
    <w:rsid w:val="00E722A3"/>
    <w:rsid w:val="00EC1C49"/>
    <w:rsid w:val="00ED4233"/>
    <w:rsid w:val="00F84711"/>
    <w:rsid w:val="00FA7084"/>
    <w:rsid w:val="00FB5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2586"/>
  <w15:chartTrackingRefBased/>
  <w15:docId w15:val="{8ECD6178-6818-47C7-B24F-4260A4B1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557"/>
    <w:rPr>
      <w:color w:val="0000FF"/>
      <w:u w:val="single"/>
    </w:rPr>
  </w:style>
  <w:style w:type="table" w:styleId="TableGrid">
    <w:name w:val="Table Grid"/>
    <w:basedOn w:val="TableNormal"/>
    <w:uiPriority w:val="39"/>
    <w:rsid w:val="00A22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CEF"/>
    <w:pPr>
      <w:ind w:left="720"/>
      <w:contextualSpacing/>
    </w:pPr>
  </w:style>
  <w:style w:type="character" w:styleId="UnresolvedMention">
    <w:name w:val="Unresolved Mention"/>
    <w:basedOn w:val="DefaultParagraphFont"/>
    <w:uiPriority w:val="99"/>
    <w:semiHidden/>
    <w:unhideWhenUsed/>
    <w:rsid w:val="00ED4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9845.net/9845/tutorials/hpib/" TargetMode="External"/><Relationship Id="rId13" Type="http://schemas.openxmlformats.org/officeDocument/2006/relationships/hyperlink" Target="https://en.wikipedia.org/wiki/Ethernet" TargetMode="External"/><Relationship Id="rId3" Type="http://schemas.openxmlformats.org/officeDocument/2006/relationships/settings" Target="settings.xml"/><Relationship Id="rId7" Type="http://schemas.openxmlformats.org/officeDocument/2006/relationships/hyperlink" Target="https://en.wikipedia.org/wiki/RS-232" TargetMode="External"/><Relationship Id="rId12" Type="http://schemas.openxmlformats.org/officeDocument/2006/relationships/hyperlink" Target="https://www.ni.com/en-us/innovations/white-papers/06/controller-area-network--can--overview.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rial_communication" TargetMode="External"/><Relationship Id="rId11" Type="http://schemas.openxmlformats.org/officeDocument/2006/relationships/hyperlink" Target="https://en.wikipedia.org/wiki/CAN_bus" TargetMode="External"/><Relationship Id="rId5" Type="http://schemas.openxmlformats.org/officeDocument/2006/relationships/hyperlink" Target="https://www.totaltemptech.com/controlling-instruments-with-gpib-ethernet-usb-or-what-is-next/" TargetMode="External"/><Relationship Id="rId15" Type="http://schemas.openxmlformats.org/officeDocument/2006/relationships/theme" Target="theme/theme1.xml"/><Relationship Id="rId10" Type="http://schemas.openxmlformats.org/officeDocument/2006/relationships/hyperlink" Target="https://www.contec.com/support/basic-knowledge/daq-control/gpib-communication/" TargetMode="External"/><Relationship Id="rId4" Type="http://schemas.openxmlformats.org/officeDocument/2006/relationships/webSettings" Target="webSettings.xml"/><Relationship Id="rId9" Type="http://schemas.openxmlformats.org/officeDocument/2006/relationships/hyperlink" Target="https://en.wikipedia.org/wiki/IEEE-48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Stoll</dc:creator>
  <cp:keywords/>
  <dc:description/>
  <cp:lastModifiedBy>Dwight Stoll</cp:lastModifiedBy>
  <cp:revision>6</cp:revision>
  <cp:lastPrinted>2020-03-23T03:05:00Z</cp:lastPrinted>
  <dcterms:created xsi:type="dcterms:W3CDTF">2020-05-11T20:29:00Z</dcterms:created>
  <dcterms:modified xsi:type="dcterms:W3CDTF">2020-05-11T21:07:00Z</dcterms:modified>
</cp:coreProperties>
</file>