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4" w:rsidRDefault="00B30C3B" w:rsidP="00895E77">
      <w:pPr>
        <w:contextualSpacing/>
      </w:pPr>
      <w:bookmarkStart w:id="0" w:name="_GoBack"/>
      <w:bookmarkEnd w:id="0"/>
      <w:r>
        <w:t>POLITICA</w:t>
      </w:r>
      <w:r w:rsidR="00974323">
        <w:t>L PARTIES &amp; ELECTIONS, FALL 2012</w:t>
      </w:r>
    </w:p>
    <w:p w:rsidR="00501D54" w:rsidRDefault="00501D54" w:rsidP="00895E77">
      <w:pPr>
        <w:contextualSpacing/>
      </w:pPr>
    </w:p>
    <w:p w:rsidR="00501D54" w:rsidRDefault="009E75C3" w:rsidP="00895E77">
      <w:pPr>
        <w:pStyle w:val="Heading1"/>
        <w:contextualSpacing/>
      </w:pPr>
      <w:r>
        <w:t xml:space="preserve">PRESIDENTIAL </w:t>
      </w:r>
      <w:r w:rsidR="00E72B49">
        <w:t>ELECTION</w:t>
      </w:r>
      <w:r w:rsidR="003A08DB">
        <w:t xml:space="preserve"> </w:t>
      </w:r>
      <w:r>
        <w:t>OUTCOMES</w:t>
      </w:r>
    </w:p>
    <w:p w:rsidR="00501D54" w:rsidRDefault="00501D54" w:rsidP="00895E77">
      <w:pPr>
        <w:contextualSpacing/>
      </w:pPr>
    </w:p>
    <w:p w:rsidR="00501D54" w:rsidRPr="001F49F6" w:rsidRDefault="00B30C3B" w:rsidP="00895E77">
      <w:pPr>
        <w:contextualSpacing/>
      </w:pPr>
      <w:r w:rsidRPr="009E75C3">
        <w:t>Wayne</w:t>
      </w:r>
      <w:r w:rsidR="00E72B49">
        <w:t xml:space="preserve"> </w:t>
      </w:r>
      <w:r>
        <w:t xml:space="preserve">chapter </w:t>
      </w:r>
      <w:r w:rsidR="009E75C3">
        <w:t>9</w:t>
      </w:r>
    </w:p>
    <w:p w:rsidR="00501D54" w:rsidRDefault="00974323" w:rsidP="00895E77">
      <w:pPr>
        <w:contextualSpacing/>
      </w:pPr>
      <w:r>
        <w:t>Friday, October 26</w:t>
      </w:r>
    </w:p>
    <w:p w:rsidR="00501D54" w:rsidRDefault="00501D54" w:rsidP="00895E77">
      <w:pPr>
        <w:contextualSpacing/>
      </w:pPr>
    </w:p>
    <w:p w:rsidR="003C0A40" w:rsidRDefault="00B61771" w:rsidP="00895E77">
      <w:pPr>
        <w:contextualSpacing/>
      </w:pPr>
      <w:r>
        <w:rPr>
          <w:b/>
        </w:rPr>
        <w:t>C</w:t>
      </w:r>
      <w:r w:rsidR="003A08DB">
        <w:rPr>
          <w:b/>
        </w:rPr>
        <w:t xml:space="preserve">hapter </w:t>
      </w:r>
      <w:r w:rsidR="0004097C">
        <w:rPr>
          <w:b/>
        </w:rPr>
        <w:t>9</w:t>
      </w:r>
      <w:r w:rsidR="003A08DB">
        <w:rPr>
          <w:b/>
        </w:rPr>
        <w:t xml:space="preserve"> terms</w:t>
      </w:r>
      <w:r w:rsidR="00B30C3B">
        <w:t xml:space="preserve">:  </w:t>
      </w:r>
      <w:r w:rsidR="003C0A40">
        <w:t xml:space="preserve">economic predictors of election outcomes; political variables that predict election outcomes; relationship between incumbent job approval and reelection; </w:t>
      </w:r>
      <w:r w:rsidR="0005756D">
        <w:t xml:space="preserve">problems with polling in the 1930s and 1940s; </w:t>
      </w:r>
      <w:r w:rsidR="003C0A40">
        <w:t>exit polls, problems with making them accurate; controversies over TV projections of election winners; why personality explains election outcomes in 1952, 1956; why issues take center stage in elections from 1960 through 1972; why performance is the dominant factor from 1976 through 1996; key factors affecting the outcome in 2000</w:t>
      </w:r>
      <w:r w:rsidR="0005756D">
        <w:t>, 2004 and 2008</w:t>
      </w:r>
      <w:r w:rsidR="003C0A40">
        <w:t>; why mandates are imprecise; factors relating to Bush’s mandate (or lack of mandate) in 2004</w:t>
      </w:r>
      <w:r w:rsidR="0005756D">
        <w:t xml:space="preserve"> and Obama’s mandate (or lack thereof) to reform health care</w:t>
      </w:r>
      <w:r w:rsidR="003C0A40">
        <w:t>; performance expectations, examples of presidents meet</w:t>
      </w:r>
      <w:r w:rsidR="0005756D">
        <w:t>ing or not meeting expectations</w:t>
      </w:r>
    </w:p>
    <w:p w:rsidR="003A08DB" w:rsidRDefault="003A08DB" w:rsidP="00895E77">
      <w:pPr>
        <w:contextualSpacing/>
      </w:pPr>
    </w:p>
    <w:p w:rsidR="0004097C" w:rsidRDefault="00B61771" w:rsidP="00895E77">
      <w:pPr>
        <w:contextualSpacing/>
      </w:pPr>
      <w:r>
        <w:t>0. Election summaries:</w:t>
      </w:r>
      <w:r>
        <w:tab/>
      </w:r>
      <w:hyperlink r:id="rId6" w:history="1">
        <w:r w:rsidRPr="00B61771">
          <w:rPr>
            <w:rStyle w:val="Hyperlink"/>
          </w:rPr>
          <w:t>1968 election</w:t>
        </w:r>
      </w:hyperlink>
      <w:r>
        <w:tab/>
      </w:r>
      <w:r>
        <w:tab/>
      </w:r>
      <w:hyperlink r:id="rId7" w:history="1">
        <w:r w:rsidRPr="00B61771">
          <w:rPr>
            <w:rStyle w:val="Hyperlink"/>
          </w:rPr>
          <w:t>1980 election</w:t>
        </w:r>
      </w:hyperlink>
    </w:p>
    <w:p w:rsidR="0005756D" w:rsidRDefault="0005756D" w:rsidP="00895E77">
      <w:pPr>
        <w:contextualSpacing/>
      </w:pPr>
    </w:p>
    <w:p w:rsidR="003C0A40" w:rsidRDefault="003C0A40" w:rsidP="00895E77">
      <w:pPr>
        <w:contextualSpacing/>
      </w:pPr>
      <w:r>
        <w:t>1.  What factors can affect the accuracy of exit polls?</w:t>
      </w:r>
    </w:p>
    <w:p w:rsidR="00895E77" w:rsidRDefault="00895E77" w:rsidP="00895E77">
      <w:pPr>
        <w:contextualSpacing/>
      </w:pPr>
    </w:p>
    <w:p w:rsidR="0005756D" w:rsidRDefault="0005756D" w:rsidP="00895E77">
      <w:pPr>
        <w:contextualSpacing/>
      </w:pPr>
    </w:p>
    <w:p w:rsidR="0005756D" w:rsidRDefault="00B61771" w:rsidP="00895E77">
      <w:pPr>
        <w:contextualSpacing/>
      </w:pPr>
      <w:r>
        <w:t>2</w:t>
      </w:r>
      <w:r w:rsidR="003C0A40">
        <w:t>.  On pp. 3</w:t>
      </w:r>
      <w:r w:rsidR="0005756D">
        <w:t>06-08</w:t>
      </w:r>
      <w:r w:rsidR="003C0A40">
        <w:t xml:space="preserve"> Wayne discusses two overarching models – prospective and retrospective voting – and discusses the interplay among several factors (changes in public mood and issue agendas, perceptions of candidates) – as critical to understanding election outcomes.  We have discussed voting behavior models before, too (and perhaps these are worth reviewing again). </w:t>
      </w:r>
    </w:p>
    <w:p w:rsidR="0005756D" w:rsidRDefault="0005756D" w:rsidP="00895E77">
      <w:pPr>
        <w:contextualSpacing/>
      </w:pPr>
    </w:p>
    <w:p w:rsidR="003C0A40" w:rsidRDefault="003C0A40" w:rsidP="00895E77">
      <w:pPr>
        <w:contextualSpacing/>
      </w:pPr>
      <w:r>
        <w:t>Considering these ideas, examine Table 9.3 (pp. 3</w:t>
      </w:r>
      <w:r w:rsidR="0005756D">
        <w:t>16</w:t>
      </w:r>
      <w:r>
        <w:t>-</w:t>
      </w:r>
      <w:r w:rsidR="0005756D">
        <w:t>319</w:t>
      </w:r>
      <w:r>
        <w:t xml:space="preserve">) and for 2000, </w:t>
      </w:r>
      <w:r w:rsidR="0005756D">
        <w:t>2</w:t>
      </w:r>
      <w:r>
        <w:t>004</w:t>
      </w:r>
      <w:r w:rsidR="0005756D">
        <w:t xml:space="preserve">, and 2008: 1) find </w:t>
      </w:r>
      <w:r>
        <w:t>evidence supporting prospective or retrospective voting</w:t>
      </w:r>
      <w:r w:rsidR="0005756D">
        <w:t xml:space="preserve">; and 2) </w:t>
      </w:r>
      <w:r>
        <w:t>find evidence supporting the importance of candidate evaluations, issues, and public mood</w:t>
      </w:r>
    </w:p>
    <w:p w:rsidR="003C0A40" w:rsidRDefault="003C0A40" w:rsidP="00895E77">
      <w:pPr>
        <w:contextualSpacing/>
      </w:pPr>
    </w:p>
    <w:p w:rsidR="003C0A40" w:rsidRDefault="003C0A40" w:rsidP="00895E77">
      <w:pPr>
        <w:contextualSpacing/>
      </w:pPr>
    </w:p>
    <w:p w:rsidR="003C0A40" w:rsidRDefault="003C0A40" w:rsidP="00895E77">
      <w:pPr>
        <w:contextualSpacing/>
      </w:pPr>
    </w:p>
    <w:p w:rsidR="003C0A40" w:rsidRDefault="003C0A40" w:rsidP="00895E77">
      <w:pPr>
        <w:contextualSpacing/>
      </w:pPr>
      <w:r>
        <w:t>3.  Why is a newly elected president’s mandate imprecise?  Go back to Table 9.3 and find evidence that supports and/or refutes the idea that Bush</w:t>
      </w:r>
      <w:r w:rsidR="00A27E26">
        <w:t>/Obama</w:t>
      </w:r>
      <w:r>
        <w:t xml:space="preserve"> had a mandate based on the 2004</w:t>
      </w:r>
      <w:r w:rsidR="00A27E26">
        <w:t>/2008</w:t>
      </w:r>
      <w:r>
        <w:t xml:space="preserve"> election results.</w:t>
      </w:r>
    </w:p>
    <w:p w:rsidR="003C0A40" w:rsidRDefault="003C0A40" w:rsidP="00895E77">
      <w:pPr>
        <w:contextualSpacing/>
      </w:pPr>
    </w:p>
    <w:p w:rsidR="003C0A40" w:rsidRDefault="003C0A40" w:rsidP="00895E77">
      <w:pPr>
        <w:contextualSpacing/>
      </w:pPr>
    </w:p>
    <w:p w:rsidR="003C0A40" w:rsidRDefault="003C0A40" w:rsidP="00895E77">
      <w:pPr>
        <w:contextualSpacing/>
      </w:pPr>
      <w:r>
        <w:t>4.  Are the skills (personal, political) necessary for being an effective presidential candidate similar to, identical to, or different from the skills necessary for being an effective president? Ponder, discuss.</w:t>
      </w:r>
    </w:p>
    <w:p w:rsidR="00B61771" w:rsidRDefault="00B61771">
      <w:pPr>
        <w:contextualSpacing/>
      </w:pPr>
    </w:p>
    <w:sectPr w:rsidR="00B61771" w:rsidSect="00501D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61"/>
    <w:multiLevelType w:val="hybridMultilevel"/>
    <w:tmpl w:val="EAE85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71EFD"/>
    <w:multiLevelType w:val="hybridMultilevel"/>
    <w:tmpl w:val="EAE85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74240"/>
    <w:multiLevelType w:val="hybridMultilevel"/>
    <w:tmpl w:val="812E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49"/>
    <w:rsid w:val="0004097C"/>
    <w:rsid w:val="0005756D"/>
    <w:rsid w:val="0015323C"/>
    <w:rsid w:val="001F49F6"/>
    <w:rsid w:val="00207F57"/>
    <w:rsid w:val="003A08DB"/>
    <w:rsid w:val="003C0A40"/>
    <w:rsid w:val="00501D54"/>
    <w:rsid w:val="007213CE"/>
    <w:rsid w:val="007C362F"/>
    <w:rsid w:val="007E42DB"/>
    <w:rsid w:val="00895E77"/>
    <w:rsid w:val="00974323"/>
    <w:rsid w:val="0099423F"/>
    <w:rsid w:val="009E75C3"/>
    <w:rsid w:val="00A27E26"/>
    <w:rsid w:val="00B30C3B"/>
    <w:rsid w:val="00B4614D"/>
    <w:rsid w:val="00B61771"/>
    <w:rsid w:val="00B96B75"/>
    <w:rsid w:val="00CC534E"/>
    <w:rsid w:val="00D96AFC"/>
    <w:rsid w:val="00E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D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3CE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B61771"/>
  </w:style>
  <w:style w:type="character" w:customStyle="1" w:styleId="apple-converted-space">
    <w:name w:val="apple-converted-space"/>
    <w:basedOn w:val="DefaultParagraphFont"/>
    <w:rsid w:val="00B6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D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3CE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B61771"/>
  </w:style>
  <w:style w:type="character" w:customStyle="1" w:styleId="apple-converted-space">
    <w:name w:val="apple-converted-space"/>
    <w:basedOn w:val="DefaultParagraphFont"/>
    <w:rsid w:val="00B6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mepages.gac.edu/~cgilbert/p215/1980su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pages.gac.edu/~cgilbert/p215/1968su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PARTIES &amp; ELECTIONS, FALL 2004</vt:lpstr>
    </vt:vector>
  </TitlesOfParts>
  <Company>Information Technology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&amp; ELECTIONS, FALL 2004</dc:title>
  <dc:creator>cgilbert</dc:creator>
  <cp:lastModifiedBy>Chris</cp:lastModifiedBy>
  <cp:revision>2</cp:revision>
  <cp:lastPrinted>2012-10-24T19:10:00Z</cp:lastPrinted>
  <dcterms:created xsi:type="dcterms:W3CDTF">2012-10-24T19:11:00Z</dcterms:created>
  <dcterms:modified xsi:type="dcterms:W3CDTF">2012-10-24T19:11:00Z</dcterms:modified>
</cp:coreProperties>
</file>