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C78B5" w14:textId="77777777" w:rsidR="008E0D81" w:rsidRDefault="008E0D81" w:rsidP="008E0D81">
      <w:pPr>
        <w:jc w:val="center"/>
        <w:rPr>
          <w:rFonts w:ascii="Times New Roman" w:hAnsi="Times New Roman"/>
          <w:b/>
          <w:sz w:val="22"/>
          <w:szCs w:val="18"/>
        </w:rPr>
      </w:pPr>
      <w:r>
        <w:rPr>
          <w:rFonts w:ascii="Times New Roman" w:hAnsi="Times New Roman"/>
          <w:b/>
          <w:sz w:val="22"/>
          <w:szCs w:val="18"/>
        </w:rPr>
        <w:t>Standards met by EDU 330: Developmental and Educational Psychology</w:t>
      </w:r>
    </w:p>
    <w:p w14:paraId="0B3F7BA4" w14:textId="77777777" w:rsidR="008E0D81" w:rsidRPr="00CE3132" w:rsidRDefault="008E0D81" w:rsidP="008E0D81">
      <w:pPr>
        <w:jc w:val="center"/>
        <w:rPr>
          <w:rFonts w:ascii="Times New Roman" w:hAnsi="Times New Roman"/>
          <w:b/>
          <w:i/>
          <w:sz w:val="22"/>
          <w:szCs w:val="18"/>
        </w:rPr>
      </w:pPr>
      <w:r>
        <w:rPr>
          <w:rFonts w:ascii="Times New Roman" w:hAnsi="Times New Roman"/>
          <w:b/>
          <w:i/>
          <w:sz w:val="22"/>
          <w:szCs w:val="18"/>
        </w:rPr>
        <w:t>Note: Blank spaces = does not apply</w:t>
      </w:r>
    </w:p>
    <w:tbl>
      <w:tblPr>
        <w:tblStyle w:val="TableGrid"/>
        <w:tblW w:w="0" w:type="auto"/>
        <w:tblBorders>
          <w:left w:val="none" w:sz="0" w:space="0" w:color="auto"/>
          <w:right w:val="none" w:sz="0" w:space="0" w:color="auto"/>
          <w:insideV w:val="none" w:sz="0" w:space="0" w:color="auto"/>
        </w:tblBorders>
        <w:tblLook w:val="00A0" w:firstRow="1" w:lastRow="0" w:firstColumn="1" w:lastColumn="0" w:noHBand="0" w:noVBand="0"/>
      </w:tblPr>
      <w:tblGrid>
        <w:gridCol w:w="6678"/>
        <w:gridCol w:w="2610"/>
        <w:gridCol w:w="1440"/>
      </w:tblGrid>
      <w:tr w:rsidR="008E0D81" w14:paraId="0BB7D4C1" w14:textId="77777777" w:rsidTr="00694129">
        <w:tc>
          <w:tcPr>
            <w:tcW w:w="6678" w:type="dxa"/>
          </w:tcPr>
          <w:p w14:paraId="1D770BC9" w14:textId="77777777" w:rsidR="008E0D81" w:rsidRPr="00CF1699" w:rsidRDefault="008E0D81" w:rsidP="00694129">
            <w:pPr>
              <w:jc w:val="center"/>
              <w:rPr>
                <w:rFonts w:ascii="Times New Roman" w:hAnsi="Times New Roman"/>
                <w:b/>
                <w:szCs w:val="18"/>
              </w:rPr>
            </w:pPr>
            <w:r>
              <w:rPr>
                <w:rFonts w:ascii="Times New Roman" w:hAnsi="Times New Roman"/>
                <w:b/>
                <w:szCs w:val="18"/>
              </w:rPr>
              <w:t>Standard</w:t>
            </w:r>
          </w:p>
        </w:tc>
        <w:tc>
          <w:tcPr>
            <w:tcW w:w="2610" w:type="dxa"/>
          </w:tcPr>
          <w:p w14:paraId="7B0BE340" w14:textId="77777777" w:rsidR="008E0D81" w:rsidRPr="00CF1699" w:rsidRDefault="008E0D81" w:rsidP="00694129">
            <w:pPr>
              <w:jc w:val="center"/>
              <w:rPr>
                <w:rFonts w:ascii="Times New Roman" w:hAnsi="Times New Roman"/>
                <w:b/>
                <w:szCs w:val="18"/>
              </w:rPr>
            </w:pPr>
            <w:r>
              <w:rPr>
                <w:rFonts w:ascii="Times New Roman" w:hAnsi="Times New Roman"/>
                <w:b/>
                <w:szCs w:val="18"/>
              </w:rPr>
              <w:t>Knowledge</w:t>
            </w:r>
          </w:p>
        </w:tc>
        <w:tc>
          <w:tcPr>
            <w:tcW w:w="1440" w:type="dxa"/>
          </w:tcPr>
          <w:p w14:paraId="121A0829" w14:textId="77777777" w:rsidR="008E0D81" w:rsidRPr="00CF1699" w:rsidRDefault="008E0D81" w:rsidP="00694129">
            <w:pPr>
              <w:jc w:val="center"/>
              <w:rPr>
                <w:rFonts w:ascii="Times New Roman" w:hAnsi="Times New Roman"/>
                <w:b/>
                <w:szCs w:val="18"/>
              </w:rPr>
            </w:pPr>
            <w:r>
              <w:rPr>
                <w:rFonts w:ascii="Times New Roman" w:hAnsi="Times New Roman"/>
                <w:b/>
                <w:szCs w:val="18"/>
              </w:rPr>
              <w:t>Assessment</w:t>
            </w:r>
          </w:p>
        </w:tc>
      </w:tr>
      <w:tr w:rsidR="008E0D81" w14:paraId="73F7E781" w14:textId="77777777" w:rsidTr="00694129">
        <w:tc>
          <w:tcPr>
            <w:tcW w:w="6678" w:type="dxa"/>
          </w:tcPr>
          <w:p w14:paraId="2669AB02" w14:textId="77777777" w:rsidR="008E0D81" w:rsidRPr="002C4667" w:rsidRDefault="008E0D81" w:rsidP="00694129">
            <w:pPr>
              <w:rPr>
                <w:rFonts w:ascii="Times New Roman" w:hAnsi="Times New Roman"/>
                <w:sz w:val="16"/>
                <w:szCs w:val="18"/>
              </w:rPr>
            </w:pPr>
            <w:r w:rsidRPr="002C4667">
              <w:rPr>
                <w:rFonts w:ascii="Times New Roman" w:hAnsi="Times New Roman"/>
                <w:sz w:val="16"/>
                <w:szCs w:val="18"/>
              </w:rPr>
              <w:t>1B. understand how students’ conceptual frameworks and misconceptions for an area of knowledge can influence the student’s learning</w:t>
            </w:r>
          </w:p>
        </w:tc>
        <w:tc>
          <w:tcPr>
            <w:tcW w:w="2610" w:type="dxa"/>
          </w:tcPr>
          <w:p w14:paraId="3ED23CB9"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22706C9C" w14:textId="77777777" w:rsidR="008E0D81" w:rsidRPr="002C4667" w:rsidRDefault="008E0D81" w:rsidP="00694129">
            <w:pPr>
              <w:jc w:val="center"/>
              <w:rPr>
                <w:rFonts w:ascii="Times New Roman" w:hAnsi="Times New Roman"/>
                <w:b/>
                <w:sz w:val="16"/>
                <w:szCs w:val="18"/>
              </w:rPr>
            </w:pPr>
          </w:p>
        </w:tc>
        <w:tc>
          <w:tcPr>
            <w:tcW w:w="1440" w:type="dxa"/>
          </w:tcPr>
          <w:p w14:paraId="4E03699F" w14:textId="77777777" w:rsidR="008E0D81" w:rsidRPr="002C4667" w:rsidRDefault="008E0D81" w:rsidP="00694129">
            <w:pPr>
              <w:jc w:val="center"/>
              <w:rPr>
                <w:rFonts w:ascii="Times New Roman" w:hAnsi="Times New Roman"/>
                <w:b/>
                <w:sz w:val="16"/>
                <w:szCs w:val="18"/>
              </w:rPr>
            </w:pPr>
          </w:p>
        </w:tc>
      </w:tr>
      <w:tr w:rsidR="008E0D81" w14:paraId="61DE40AC" w14:textId="77777777" w:rsidTr="00694129">
        <w:tc>
          <w:tcPr>
            <w:tcW w:w="6678" w:type="dxa"/>
          </w:tcPr>
          <w:p w14:paraId="08792B8A" w14:textId="77777777" w:rsidR="008E0D81" w:rsidRPr="002C4667" w:rsidRDefault="008E0D81" w:rsidP="00694129">
            <w:pPr>
              <w:rPr>
                <w:rFonts w:ascii="Times New Roman" w:hAnsi="Times New Roman"/>
                <w:sz w:val="16"/>
                <w:szCs w:val="18"/>
              </w:rPr>
            </w:pPr>
            <w:r w:rsidRPr="002C4667">
              <w:rPr>
                <w:rFonts w:ascii="Times New Roman" w:hAnsi="Times New Roman"/>
                <w:sz w:val="16"/>
                <w:szCs w:val="18"/>
              </w:rPr>
              <w:t>1D. Understand that subject matter knowledge is not a fixed body of facts, but is complex and ever developing</w:t>
            </w:r>
          </w:p>
        </w:tc>
        <w:tc>
          <w:tcPr>
            <w:tcW w:w="2610" w:type="dxa"/>
          </w:tcPr>
          <w:p w14:paraId="2B88015C"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1BA8F10E" w14:textId="77777777" w:rsidR="008E0D81" w:rsidRPr="002C4667" w:rsidRDefault="008E0D81" w:rsidP="00694129">
            <w:pPr>
              <w:jc w:val="center"/>
              <w:rPr>
                <w:rFonts w:ascii="Times New Roman" w:hAnsi="Times New Roman"/>
                <w:b/>
                <w:sz w:val="16"/>
                <w:szCs w:val="18"/>
              </w:rPr>
            </w:pPr>
          </w:p>
        </w:tc>
        <w:tc>
          <w:tcPr>
            <w:tcW w:w="1440" w:type="dxa"/>
          </w:tcPr>
          <w:p w14:paraId="3B345644" w14:textId="77777777" w:rsidR="008E0D81" w:rsidRPr="002C4667" w:rsidRDefault="008E0D81" w:rsidP="00694129">
            <w:pPr>
              <w:jc w:val="center"/>
              <w:rPr>
                <w:rFonts w:ascii="Times New Roman" w:hAnsi="Times New Roman"/>
                <w:b/>
                <w:sz w:val="16"/>
                <w:szCs w:val="18"/>
              </w:rPr>
            </w:pPr>
          </w:p>
        </w:tc>
      </w:tr>
      <w:tr w:rsidR="008E0D81" w14:paraId="4E2D3D9A" w14:textId="77777777" w:rsidTr="00694129">
        <w:tc>
          <w:tcPr>
            <w:tcW w:w="6678" w:type="dxa"/>
          </w:tcPr>
          <w:p w14:paraId="2663FBC0" w14:textId="77777777" w:rsidR="008E0D81" w:rsidRPr="002C4667" w:rsidRDefault="008E0D81" w:rsidP="00694129">
            <w:pPr>
              <w:rPr>
                <w:rFonts w:ascii="Times New Roman" w:hAnsi="Times New Roman"/>
                <w:sz w:val="16"/>
                <w:szCs w:val="18"/>
              </w:rPr>
            </w:pPr>
            <w:r w:rsidRPr="002C4667">
              <w:rPr>
                <w:rFonts w:ascii="Times New Roman" w:hAnsi="Times New Roman"/>
                <w:sz w:val="16"/>
                <w:szCs w:val="18"/>
              </w:rPr>
              <w:t>1E. use multiple represents and explanations of subject matter concepts to capture key ideas and link them to students’ prior knowledge</w:t>
            </w:r>
          </w:p>
        </w:tc>
        <w:tc>
          <w:tcPr>
            <w:tcW w:w="2610" w:type="dxa"/>
          </w:tcPr>
          <w:p w14:paraId="64BDB27D" w14:textId="77777777" w:rsidR="008E0D81" w:rsidRPr="002C4667" w:rsidRDefault="008E0D81" w:rsidP="00694129">
            <w:pPr>
              <w:rPr>
                <w:rFonts w:ascii="Times New Roman" w:hAnsi="Times New Roman"/>
                <w:sz w:val="16"/>
              </w:rPr>
            </w:pPr>
            <w:r w:rsidRPr="002C4667">
              <w:rPr>
                <w:rFonts w:ascii="Times New Roman" w:hAnsi="Times New Roman"/>
                <w:sz w:val="16"/>
              </w:rPr>
              <w:t>Class discussions, class activities, readings, peer interactions</w:t>
            </w:r>
          </w:p>
          <w:p w14:paraId="5C755906" w14:textId="77777777" w:rsidR="008E0D81" w:rsidRPr="002C4667" w:rsidRDefault="008E0D81" w:rsidP="00694129">
            <w:pPr>
              <w:jc w:val="center"/>
              <w:rPr>
                <w:rFonts w:ascii="Times New Roman" w:hAnsi="Times New Roman"/>
                <w:b/>
                <w:sz w:val="16"/>
                <w:szCs w:val="18"/>
              </w:rPr>
            </w:pPr>
          </w:p>
        </w:tc>
        <w:tc>
          <w:tcPr>
            <w:tcW w:w="1440" w:type="dxa"/>
          </w:tcPr>
          <w:p w14:paraId="1CE51F70"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1CF3C084" w14:textId="77777777" w:rsidR="008E0D81" w:rsidRPr="002C4667" w:rsidRDefault="008E0D81" w:rsidP="00694129">
            <w:pPr>
              <w:jc w:val="center"/>
              <w:rPr>
                <w:rFonts w:ascii="Times New Roman" w:hAnsi="Times New Roman"/>
                <w:b/>
                <w:sz w:val="16"/>
                <w:szCs w:val="18"/>
              </w:rPr>
            </w:pPr>
          </w:p>
        </w:tc>
      </w:tr>
      <w:tr w:rsidR="008E0D81" w14:paraId="0806FA79" w14:textId="77777777" w:rsidTr="00694129">
        <w:tc>
          <w:tcPr>
            <w:tcW w:w="6678" w:type="dxa"/>
          </w:tcPr>
          <w:p w14:paraId="38A118E2" w14:textId="77777777" w:rsidR="008E0D81" w:rsidRPr="002C4667" w:rsidRDefault="008E0D81" w:rsidP="00694129">
            <w:pPr>
              <w:rPr>
                <w:rFonts w:ascii="Times New Roman" w:hAnsi="Times New Roman"/>
                <w:sz w:val="16"/>
                <w:szCs w:val="18"/>
              </w:rPr>
            </w:pPr>
            <w:r w:rsidRPr="002C4667">
              <w:rPr>
                <w:rFonts w:ascii="Times New Roman" w:hAnsi="Times New Roman"/>
                <w:sz w:val="16"/>
                <w:szCs w:val="18"/>
              </w:rPr>
              <w:t>1F. use varied viewpoints, theories, ways of knowing, and methods of inquiry in teaching subject concepts</w:t>
            </w:r>
          </w:p>
        </w:tc>
        <w:tc>
          <w:tcPr>
            <w:tcW w:w="2610" w:type="dxa"/>
          </w:tcPr>
          <w:p w14:paraId="17446B13"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36CC6AA1" w14:textId="77777777" w:rsidR="008E0D81" w:rsidRPr="002C4667" w:rsidRDefault="008E0D81" w:rsidP="00694129">
            <w:pPr>
              <w:rPr>
                <w:rFonts w:ascii="Times New Roman" w:hAnsi="Times New Roman"/>
                <w:sz w:val="16"/>
              </w:rPr>
            </w:pPr>
            <w:r w:rsidRPr="002C4667">
              <w:rPr>
                <w:rFonts w:ascii="Times New Roman" w:hAnsi="Times New Roman"/>
                <w:sz w:val="16"/>
              </w:rPr>
              <w:t>classroom observations</w:t>
            </w:r>
          </w:p>
          <w:p w14:paraId="5B237B34" w14:textId="77777777" w:rsidR="008E0D81" w:rsidRPr="002C4667" w:rsidRDefault="008E0D81" w:rsidP="00694129">
            <w:pPr>
              <w:jc w:val="center"/>
              <w:rPr>
                <w:rFonts w:ascii="Times New Roman" w:hAnsi="Times New Roman"/>
                <w:b/>
                <w:sz w:val="16"/>
                <w:szCs w:val="18"/>
              </w:rPr>
            </w:pPr>
          </w:p>
        </w:tc>
        <w:tc>
          <w:tcPr>
            <w:tcW w:w="1440" w:type="dxa"/>
          </w:tcPr>
          <w:p w14:paraId="7B3A5620" w14:textId="77777777" w:rsidR="008E0D81" w:rsidRPr="002C4667" w:rsidRDefault="008E0D81" w:rsidP="00694129">
            <w:pPr>
              <w:jc w:val="center"/>
              <w:rPr>
                <w:rFonts w:ascii="Times New Roman" w:hAnsi="Times New Roman"/>
                <w:b/>
                <w:sz w:val="16"/>
                <w:szCs w:val="18"/>
              </w:rPr>
            </w:pPr>
          </w:p>
        </w:tc>
      </w:tr>
      <w:tr w:rsidR="008E0D81" w14:paraId="0C8DE4A8" w14:textId="77777777" w:rsidTr="00694129">
        <w:tc>
          <w:tcPr>
            <w:tcW w:w="6678" w:type="dxa"/>
          </w:tcPr>
          <w:p w14:paraId="0EC3965A" w14:textId="77777777" w:rsidR="008E0D81" w:rsidRPr="002C4667" w:rsidRDefault="008E0D81" w:rsidP="00694129">
            <w:pPr>
              <w:rPr>
                <w:rFonts w:ascii="Times New Roman" w:hAnsi="Times New Roman"/>
                <w:sz w:val="16"/>
                <w:szCs w:val="18"/>
              </w:rPr>
            </w:pPr>
            <w:r w:rsidRPr="002C4667">
              <w:rPr>
                <w:rFonts w:ascii="Times New Roman" w:hAnsi="Times New Roman"/>
                <w:sz w:val="16"/>
                <w:szCs w:val="18"/>
              </w:rPr>
              <w:t>1J. Design interdisplinary learning experiences that allow students to understand, analyze, interpret, and apply ideas from varied perspectives</w:t>
            </w:r>
          </w:p>
        </w:tc>
        <w:tc>
          <w:tcPr>
            <w:tcW w:w="2610" w:type="dxa"/>
          </w:tcPr>
          <w:p w14:paraId="006BBC7D"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402AA6F5" w14:textId="77777777" w:rsidR="008E0D81" w:rsidRPr="002C4667" w:rsidRDefault="008E0D81" w:rsidP="00694129">
            <w:pPr>
              <w:jc w:val="center"/>
              <w:rPr>
                <w:rFonts w:ascii="Times New Roman" w:hAnsi="Times New Roman"/>
                <w:b/>
                <w:sz w:val="16"/>
                <w:szCs w:val="18"/>
              </w:rPr>
            </w:pPr>
          </w:p>
        </w:tc>
        <w:tc>
          <w:tcPr>
            <w:tcW w:w="1440" w:type="dxa"/>
          </w:tcPr>
          <w:p w14:paraId="3F53CA8A" w14:textId="77777777" w:rsidR="008E0D81" w:rsidRPr="002C4667" w:rsidRDefault="008E0D81" w:rsidP="00694129">
            <w:pPr>
              <w:jc w:val="center"/>
              <w:rPr>
                <w:rFonts w:ascii="Times New Roman" w:hAnsi="Times New Roman"/>
                <w:b/>
                <w:sz w:val="16"/>
                <w:szCs w:val="18"/>
              </w:rPr>
            </w:pPr>
          </w:p>
        </w:tc>
      </w:tr>
      <w:tr w:rsidR="008E0D81" w14:paraId="6071DE2A" w14:textId="77777777" w:rsidTr="00694129">
        <w:tc>
          <w:tcPr>
            <w:tcW w:w="6678" w:type="dxa"/>
          </w:tcPr>
          <w:p w14:paraId="3A89B050"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2A. understand how students internalize knowledge, acquire skills, and develop thinking behaviors, and know how to use instructional strategies that promote student learning;</w:t>
            </w:r>
          </w:p>
        </w:tc>
        <w:tc>
          <w:tcPr>
            <w:tcW w:w="2610" w:type="dxa"/>
          </w:tcPr>
          <w:p w14:paraId="4F3DB824"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0DCE1712" w14:textId="77777777" w:rsidR="008E0D81" w:rsidRPr="002C4667" w:rsidRDefault="008E0D81" w:rsidP="00694129">
            <w:pPr>
              <w:jc w:val="center"/>
              <w:rPr>
                <w:rFonts w:ascii="Times New Roman" w:hAnsi="Times New Roman"/>
                <w:b/>
                <w:sz w:val="16"/>
                <w:szCs w:val="18"/>
              </w:rPr>
            </w:pPr>
          </w:p>
        </w:tc>
        <w:tc>
          <w:tcPr>
            <w:tcW w:w="1440" w:type="dxa"/>
          </w:tcPr>
          <w:p w14:paraId="3657C6C9"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 critical thinking paper</w:t>
            </w:r>
          </w:p>
        </w:tc>
      </w:tr>
      <w:tr w:rsidR="008E0D81" w14:paraId="1D6A41D1" w14:textId="77777777" w:rsidTr="00694129">
        <w:tc>
          <w:tcPr>
            <w:tcW w:w="6678" w:type="dxa"/>
          </w:tcPr>
          <w:p w14:paraId="0B64E699" w14:textId="77777777" w:rsidR="008E0D81" w:rsidRPr="002C4667" w:rsidRDefault="008E0D81" w:rsidP="00694129">
            <w:pPr>
              <w:rPr>
                <w:rFonts w:ascii="Times New Roman" w:eastAsia="Courier New" w:hAnsi="Times New Roman"/>
                <w:sz w:val="16"/>
              </w:rPr>
            </w:pPr>
            <w:r w:rsidRPr="002C4667">
              <w:rPr>
                <w:rFonts w:ascii="Times New Roman" w:eastAsia="Courier New" w:hAnsi="Times New Roman"/>
                <w:sz w:val="16"/>
              </w:rPr>
              <w:t xml:space="preserve">2B. understand that a student's physical, social, emotional, moral, and cognitive development influence learning and know how to address these factors when making instructional decisions; </w:t>
            </w:r>
          </w:p>
        </w:tc>
        <w:tc>
          <w:tcPr>
            <w:tcW w:w="2610" w:type="dxa"/>
          </w:tcPr>
          <w:p w14:paraId="38EF404B"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4D824660" w14:textId="77777777" w:rsidR="008E0D81" w:rsidRPr="002C4667" w:rsidRDefault="008E0D81" w:rsidP="00694129">
            <w:pPr>
              <w:jc w:val="center"/>
              <w:rPr>
                <w:rFonts w:ascii="Times New Roman" w:hAnsi="Times New Roman"/>
                <w:b/>
                <w:sz w:val="16"/>
                <w:szCs w:val="18"/>
              </w:rPr>
            </w:pPr>
          </w:p>
        </w:tc>
        <w:tc>
          <w:tcPr>
            <w:tcW w:w="1440" w:type="dxa"/>
          </w:tcPr>
          <w:p w14:paraId="19D2B582"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4389ED88" w14:textId="77777777" w:rsidR="008E0D81" w:rsidRPr="002C4667" w:rsidRDefault="008E0D81" w:rsidP="00694129">
            <w:pPr>
              <w:jc w:val="center"/>
              <w:rPr>
                <w:rFonts w:ascii="Times New Roman" w:hAnsi="Times New Roman"/>
                <w:b/>
                <w:sz w:val="16"/>
                <w:szCs w:val="18"/>
              </w:rPr>
            </w:pPr>
          </w:p>
        </w:tc>
      </w:tr>
      <w:tr w:rsidR="008E0D81" w14:paraId="2272CC67" w14:textId="77777777" w:rsidTr="00694129">
        <w:tc>
          <w:tcPr>
            <w:tcW w:w="6678" w:type="dxa"/>
          </w:tcPr>
          <w:p w14:paraId="106BA660"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2C. understand developmental progressions of learners and ranges of individual variation within the physical, social, emotional, moral, and cognitive domains, be able to identify levels of readiness in learning, and understand how development in any one domain may affect performance in others;</w:t>
            </w:r>
          </w:p>
        </w:tc>
        <w:tc>
          <w:tcPr>
            <w:tcW w:w="2610" w:type="dxa"/>
          </w:tcPr>
          <w:p w14:paraId="0CDA743D"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33AA06F3" w14:textId="77777777" w:rsidR="008E0D81" w:rsidRPr="002C4667" w:rsidRDefault="008E0D81" w:rsidP="00694129">
            <w:pPr>
              <w:jc w:val="center"/>
              <w:rPr>
                <w:rFonts w:ascii="Times New Roman" w:hAnsi="Times New Roman"/>
                <w:b/>
                <w:sz w:val="16"/>
                <w:szCs w:val="18"/>
              </w:rPr>
            </w:pPr>
          </w:p>
        </w:tc>
        <w:tc>
          <w:tcPr>
            <w:tcW w:w="1440" w:type="dxa"/>
          </w:tcPr>
          <w:p w14:paraId="1CD97A5C"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5E37EC58" w14:textId="77777777" w:rsidR="008E0D81" w:rsidRPr="002C4667" w:rsidRDefault="008E0D81" w:rsidP="00694129">
            <w:pPr>
              <w:jc w:val="center"/>
              <w:rPr>
                <w:rFonts w:ascii="Times New Roman" w:hAnsi="Times New Roman"/>
                <w:b/>
                <w:sz w:val="16"/>
                <w:szCs w:val="18"/>
              </w:rPr>
            </w:pPr>
          </w:p>
        </w:tc>
      </w:tr>
      <w:tr w:rsidR="008E0D81" w14:paraId="6FBA1968" w14:textId="77777777" w:rsidTr="00694129">
        <w:tc>
          <w:tcPr>
            <w:tcW w:w="6678" w:type="dxa"/>
          </w:tcPr>
          <w:p w14:paraId="29185C7E"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2 D. use a student's strengths as a basis for growth, and a student's errors as opportunities for learning;</w:t>
            </w:r>
          </w:p>
        </w:tc>
        <w:tc>
          <w:tcPr>
            <w:tcW w:w="2610" w:type="dxa"/>
          </w:tcPr>
          <w:p w14:paraId="26A115C8"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0CCD627D" w14:textId="77777777" w:rsidR="008E0D81" w:rsidRPr="002C4667" w:rsidRDefault="008E0D81" w:rsidP="00694129">
            <w:pPr>
              <w:jc w:val="center"/>
              <w:rPr>
                <w:rFonts w:ascii="Times New Roman" w:hAnsi="Times New Roman"/>
                <w:b/>
                <w:sz w:val="16"/>
                <w:szCs w:val="18"/>
              </w:rPr>
            </w:pPr>
          </w:p>
        </w:tc>
        <w:tc>
          <w:tcPr>
            <w:tcW w:w="1440" w:type="dxa"/>
          </w:tcPr>
          <w:p w14:paraId="3E481E2A" w14:textId="77777777" w:rsidR="008E0D81" w:rsidRPr="002C4667" w:rsidRDefault="008E0D81" w:rsidP="00694129">
            <w:pPr>
              <w:jc w:val="center"/>
              <w:rPr>
                <w:rFonts w:ascii="Times New Roman" w:hAnsi="Times New Roman"/>
                <w:b/>
                <w:sz w:val="16"/>
                <w:szCs w:val="18"/>
              </w:rPr>
            </w:pPr>
          </w:p>
        </w:tc>
      </w:tr>
      <w:tr w:rsidR="008E0D81" w14:paraId="491BA28F" w14:textId="77777777" w:rsidTr="00694129">
        <w:tc>
          <w:tcPr>
            <w:tcW w:w="6678" w:type="dxa"/>
          </w:tcPr>
          <w:p w14:paraId="516D970D"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2E.  assess both individual and group performance and  design developmentally appropriate instruction that meets the student's current needs in the cognitive, social, emotional, moral, and physical domains;</w:t>
            </w:r>
          </w:p>
        </w:tc>
        <w:tc>
          <w:tcPr>
            <w:tcW w:w="2610" w:type="dxa"/>
          </w:tcPr>
          <w:p w14:paraId="7448B9B1"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2508B1B0" w14:textId="77777777" w:rsidR="008E0D81" w:rsidRPr="002C4667" w:rsidRDefault="008E0D81" w:rsidP="00694129">
            <w:pPr>
              <w:jc w:val="center"/>
              <w:rPr>
                <w:rFonts w:ascii="Times New Roman" w:hAnsi="Times New Roman"/>
                <w:b/>
                <w:sz w:val="16"/>
                <w:szCs w:val="18"/>
              </w:rPr>
            </w:pPr>
          </w:p>
        </w:tc>
        <w:tc>
          <w:tcPr>
            <w:tcW w:w="1440" w:type="dxa"/>
          </w:tcPr>
          <w:p w14:paraId="5995867A"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5854D27B" w14:textId="77777777" w:rsidR="008E0D81" w:rsidRPr="002C4667" w:rsidRDefault="008E0D81" w:rsidP="00694129">
            <w:pPr>
              <w:jc w:val="center"/>
              <w:rPr>
                <w:rFonts w:ascii="Times New Roman" w:hAnsi="Times New Roman"/>
                <w:b/>
                <w:sz w:val="16"/>
                <w:szCs w:val="18"/>
              </w:rPr>
            </w:pPr>
          </w:p>
        </w:tc>
      </w:tr>
      <w:tr w:rsidR="008E0D81" w14:paraId="0187D864" w14:textId="77777777" w:rsidTr="00694129">
        <w:tc>
          <w:tcPr>
            <w:tcW w:w="6678" w:type="dxa"/>
          </w:tcPr>
          <w:p w14:paraId="443814AD"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2F.  link new ideas to familiar ideas; make connections to a student's experiences; provide opportunities for active engagement, manipulation, and testing of ideas and materials; and encourage students to assume responsibility for shaping their learning tasks;</w:t>
            </w:r>
          </w:p>
        </w:tc>
        <w:tc>
          <w:tcPr>
            <w:tcW w:w="2610" w:type="dxa"/>
          </w:tcPr>
          <w:p w14:paraId="367E0AB0"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1C6CD39D" w14:textId="77777777" w:rsidR="008E0D81" w:rsidRPr="002C4667" w:rsidRDefault="008E0D81" w:rsidP="00694129">
            <w:pPr>
              <w:jc w:val="center"/>
              <w:rPr>
                <w:rFonts w:ascii="Times New Roman" w:hAnsi="Times New Roman"/>
                <w:b/>
                <w:sz w:val="16"/>
                <w:szCs w:val="18"/>
              </w:rPr>
            </w:pPr>
          </w:p>
        </w:tc>
        <w:tc>
          <w:tcPr>
            <w:tcW w:w="1440" w:type="dxa"/>
          </w:tcPr>
          <w:p w14:paraId="15FEE110"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6E0CF109" w14:textId="77777777" w:rsidR="008E0D81" w:rsidRPr="002C4667" w:rsidRDefault="008E0D81" w:rsidP="00694129">
            <w:pPr>
              <w:jc w:val="center"/>
              <w:rPr>
                <w:rFonts w:ascii="Times New Roman" w:hAnsi="Times New Roman"/>
                <w:b/>
                <w:sz w:val="16"/>
                <w:szCs w:val="18"/>
              </w:rPr>
            </w:pPr>
          </w:p>
        </w:tc>
      </w:tr>
      <w:tr w:rsidR="008E0D81" w14:paraId="43FCEEF4" w14:textId="77777777" w:rsidTr="00694129">
        <w:tc>
          <w:tcPr>
            <w:tcW w:w="6678" w:type="dxa"/>
          </w:tcPr>
          <w:p w14:paraId="53851A04"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2G. use a student's thinking and experiences as a resource in planning instructional activities by encouraging discussion, listening and responding to group interaction, and eliciting oral, written, and other samples of student thinking.</w:t>
            </w:r>
          </w:p>
        </w:tc>
        <w:tc>
          <w:tcPr>
            <w:tcW w:w="2610" w:type="dxa"/>
          </w:tcPr>
          <w:p w14:paraId="3443F34E"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2DD9D333" w14:textId="77777777" w:rsidR="008E0D81" w:rsidRPr="002C4667" w:rsidRDefault="008E0D81" w:rsidP="00694129">
            <w:pPr>
              <w:jc w:val="center"/>
              <w:rPr>
                <w:rFonts w:ascii="Times New Roman" w:hAnsi="Times New Roman"/>
                <w:b/>
                <w:sz w:val="16"/>
                <w:szCs w:val="18"/>
              </w:rPr>
            </w:pPr>
          </w:p>
        </w:tc>
        <w:tc>
          <w:tcPr>
            <w:tcW w:w="1440" w:type="dxa"/>
          </w:tcPr>
          <w:p w14:paraId="18881988"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38482D41" w14:textId="77777777" w:rsidR="008E0D81" w:rsidRPr="002C4667" w:rsidRDefault="008E0D81" w:rsidP="00694129">
            <w:pPr>
              <w:jc w:val="center"/>
              <w:rPr>
                <w:rFonts w:ascii="Times New Roman" w:hAnsi="Times New Roman"/>
                <w:b/>
                <w:sz w:val="16"/>
                <w:szCs w:val="18"/>
              </w:rPr>
            </w:pPr>
          </w:p>
        </w:tc>
      </w:tr>
      <w:tr w:rsidR="008E0D81" w14:paraId="14FC38C9" w14:textId="77777777" w:rsidTr="00694129">
        <w:tc>
          <w:tcPr>
            <w:tcW w:w="6678" w:type="dxa"/>
          </w:tcPr>
          <w:p w14:paraId="5967E666" w14:textId="77777777" w:rsidR="008E0D81" w:rsidRPr="002C4667" w:rsidRDefault="008E0D81" w:rsidP="00694129">
            <w:pPr>
              <w:rPr>
                <w:rFonts w:ascii="Times New Roman" w:eastAsia="Courier New" w:hAnsi="Times New Roman"/>
                <w:sz w:val="16"/>
              </w:rPr>
            </w:pPr>
            <w:r w:rsidRPr="002C4667">
              <w:rPr>
                <w:rFonts w:ascii="Times New Roman" w:hAnsi="Times New Roman"/>
                <w:sz w:val="16"/>
              </w:rPr>
              <w:t>3A Understand and identify differences in approaches to learning and performance, including varied learning styles and performance modes and multiple intelligences; and know how to design instruction that uses a student’s strengths as the basis for continued learning</w:t>
            </w:r>
          </w:p>
        </w:tc>
        <w:tc>
          <w:tcPr>
            <w:tcW w:w="2610" w:type="dxa"/>
          </w:tcPr>
          <w:p w14:paraId="01FEB625"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239E49D0" w14:textId="77777777" w:rsidR="008E0D81" w:rsidRPr="002C4667" w:rsidRDefault="008E0D81" w:rsidP="00694129">
            <w:pPr>
              <w:jc w:val="center"/>
              <w:rPr>
                <w:rFonts w:ascii="Times New Roman" w:hAnsi="Times New Roman"/>
                <w:b/>
                <w:sz w:val="16"/>
                <w:szCs w:val="18"/>
              </w:rPr>
            </w:pPr>
          </w:p>
        </w:tc>
        <w:tc>
          <w:tcPr>
            <w:tcW w:w="1440" w:type="dxa"/>
          </w:tcPr>
          <w:p w14:paraId="0A827607"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49F69D45" w14:textId="77777777" w:rsidR="008E0D81" w:rsidRPr="002C4667" w:rsidRDefault="008E0D81" w:rsidP="00694129">
            <w:pPr>
              <w:jc w:val="center"/>
              <w:rPr>
                <w:rFonts w:ascii="Times New Roman" w:hAnsi="Times New Roman"/>
                <w:b/>
                <w:sz w:val="16"/>
                <w:szCs w:val="18"/>
              </w:rPr>
            </w:pPr>
          </w:p>
        </w:tc>
      </w:tr>
      <w:tr w:rsidR="008E0D81" w14:paraId="0B160531" w14:textId="77777777" w:rsidTr="00694129">
        <w:tc>
          <w:tcPr>
            <w:tcW w:w="6678" w:type="dxa"/>
          </w:tcPr>
          <w:p w14:paraId="2B1B2CE5" w14:textId="77777777" w:rsidR="008E0D81" w:rsidRPr="002C4667" w:rsidRDefault="008E0D81" w:rsidP="00694129">
            <w:pPr>
              <w:rPr>
                <w:rFonts w:ascii="Times New Roman" w:hAnsi="Times New Roman"/>
                <w:sz w:val="16"/>
                <w:szCs w:val="18"/>
              </w:rPr>
            </w:pPr>
            <w:r w:rsidRPr="002C4667">
              <w:rPr>
                <w:rFonts w:ascii="Times New Roman" w:hAnsi="Times New Roman"/>
                <w:sz w:val="16"/>
              </w:rPr>
              <w:t>3E Understand how a student’s learning is influenced by individual experiences, talents, and prior learning, as well as language, culture, family, and community values</w:t>
            </w:r>
          </w:p>
        </w:tc>
        <w:tc>
          <w:tcPr>
            <w:tcW w:w="2610" w:type="dxa"/>
          </w:tcPr>
          <w:p w14:paraId="4C9617AB"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3516EA17" w14:textId="77777777" w:rsidR="008E0D81" w:rsidRPr="002C4667" w:rsidRDefault="008E0D81" w:rsidP="00694129">
            <w:pPr>
              <w:jc w:val="center"/>
              <w:rPr>
                <w:rFonts w:ascii="Times New Roman" w:hAnsi="Times New Roman"/>
                <w:b/>
                <w:sz w:val="16"/>
                <w:szCs w:val="18"/>
              </w:rPr>
            </w:pPr>
          </w:p>
        </w:tc>
        <w:tc>
          <w:tcPr>
            <w:tcW w:w="1440" w:type="dxa"/>
          </w:tcPr>
          <w:p w14:paraId="4B1F4E92" w14:textId="77777777" w:rsidR="008E0D81" w:rsidRPr="002C4667" w:rsidRDefault="008E0D81" w:rsidP="00694129">
            <w:pPr>
              <w:jc w:val="center"/>
              <w:rPr>
                <w:rFonts w:ascii="Times New Roman" w:hAnsi="Times New Roman"/>
                <w:b/>
                <w:sz w:val="16"/>
                <w:szCs w:val="18"/>
              </w:rPr>
            </w:pPr>
          </w:p>
        </w:tc>
      </w:tr>
      <w:tr w:rsidR="008E0D81" w14:paraId="50CC0BE6" w14:textId="77777777" w:rsidTr="00694129">
        <w:tc>
          <w:tcPr>
            <w:tcW w:w="6678" w:type="dxa"/>
          </w:tcPr>
          <w:p w14:paraId="66D1ED95" w14:textId="77777777" w:rsidR="008E0D81" w:rsidRPr="002C4667" w:rsidRDefault="008E0D81" w:rsidP="00694129">
            <w:pPr>
              <w:rPr>
                <w:rFonts w:ascii="Times New Roman" w:hAnsi="Times New Roman"/>
                <w:sz w:val="16"/>
                <w:szCs w:val="18"/>
              </w:rPr>
            </w:pPr>
            <w:r w:rsidRPr="002C4667">
              <w:rPr>
                <w:rFonts w:ascii="Times New Roman" w:hAnsi="Times New Roman"/>
                <w:sz w:val="16"/>
              </w:rPr>
              <w:t>3I  Understand that all students can and should learn at the highest possible levels and persist in helping all students achieve success</w:t>
            </w:r>
          </w:p>
        </w:tc>
        <w:tc>
          <w:tcPr>
            <w:tcW w:w="2610" w:type="dxa"/>
          </w:tcPr>
          <w:p w14:paraId="1E946398"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3DBD785D" w14:textId="77777777" w:rsidR="008E0D81" w:rsidRPr="002C4667" w:rsidRDefault="008E0D81" w:rsidP="00694129">
            <w:pPr>
              <w:jc w:val="center"/>
              <w:rPr>
                <w:rFonts w:ascii="Times New Roman" w:hAnsi="Times New Roman"/>
                <w:b/>
                <w:sz w:val="16"/>
                <w:szCs w:val="18"/>
              </w:rPr>
            </w:pPr>
          </w:p>
        </w:tc>
        <w:tc>
          <w:tcPr>
            <w:tcW w:w="1440" w:type="dxa"/>
          </w:tcPr>
          <w:p w14:paraId="28BF5FD4" w14:textId="77777777" w:rsidR="008E0D81" w:rsidRPr="002C4667" w:rsidRDefault="008E0D81" w:rsidP="00694129">
            <w:pPr>
              <w:jc w:val="center"/>
              <w:rPr>
                <w:rFonts w:ascii="Times New Roman" w:hAnsi="Times New Roman"/>
                <w:b/>
                <w:sz w:val="16"/>
                <w:szCs w:val="18"/>
              </w:rPr>
            </w:pPr>
          </w:p>
        </w:tc>
      </w:tr>
      <w:tr w:rsidR="008E0D81" w14:paraId="54038D2A" w14:textId="77777777" w:rsidTr="00694129">
        <w:tc>
          <w:tcPr>
            <w:tcW w:w="6678" w:type="dxa"/>
          </w:tcPr>
          <w:p w14:paraId="3EF16620" w14:textId="77777777" w:rsidR="008E0D81" w:rsidRPr="002C4667" w:rsidRDefault="008E0D81" w:rsidP="00694129">
            <w:pPr>
              <w:rPr>
                <w:rFonts w:ascii="Times New Roman" w:hAnsi="Times New Roman"/>
                <w:sz w:val="16"/>
                <w:szCs w:val="18"/>
              </w:rPr>
            </w:pPr>
            <w:r w:rsidRPr="002C4667">
              <w:rPr>
                <w:rFonts w:ascii="Times New Roman" w:hAnsi="Times New Roman"/>
                <w:sz w:val="16"/>
              </w:rPr>
              <w:t>3K Identify and design instruction appropriate to a student’s stages of development, learning styles, strengths, and needs</w:t>
            </w:r>
          </w:p>
        </w:tc>
        <w:tc>
          <w:tcPr>
            <w:tcW w:w="2610" w:type="dxa"/>
          </w:tcPr>
          <w:p w14:paraId="4DE79EDC"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49C63177" w14:textId="77777777" w:rsidR="008E0D81" w:rsidRPr="002C4667" w:rsidRDefault="008E0D81" w:rsidP="00694129">
            <w:pPr>
              <w:jc w:val="center"/>
              <w:rPr>
                <w:rFonts w:ascii="Times New Roman" w:hAnsi="Times New Roman"/>
                <w:b/>
                <w:sz w:val="16"/>
                <w:szCs w:val="18"/>
              </w:rPr>
            </w:pPr>
          </w:p>
        </w:tc>
        <w:tc>
          <w:tcPr>
            <w:tcW w:w="1440" w:type="dxa"/>
          </w:tcPr>
          <w:p w14:paraId="53649060" w14:textId="77777777" w:rsidR="008E0D81" w:rsidRPr="002C4667" w:rsidRDefault="008E0D81" w:rsidP="00694129">
            <w:pPr>
              <w:jc w:val="center"/>
              <w:rPr>
                <w:rFonts w:ascii="Times New Roman" w:hAnsi="Times New Roman"/>
                <w:b/>
                <w:sz w:val="16"/>
                <w:szCs w:val="18"/>
              </w:rPr>
            </w:pPr>
          </w:p>
        </w:tc>
      </w:tr>
      <w:tr w:rsidR="008E0D81" w14:paraId="0DC32FDD" w14:textId="77777777" w:rsidTr="00694129">
        <w:tc>
          <w:tcPr>
            <w:tcW w:w="6678" w:type="dxa"/>
          </w:tcPr>
          <w:p w14:paraId="274B5961" w14:textId="77777777" w:rsidR="008E0D81" w:rsidRPr="002C4667" w:rsidRDefault="008E0D81" w:rsidP="00694129">
            <w:pPr>
              <w:rPr>
                <w:rFonts w:ascii="Times New Roman" w:hAnsi="Times New Roman"/>
                <w:sz w:val="16"/>
                <w:szCs w:val="18"/>
              </w:rPr>
            </w:pPr>
            <w:r w:rsidRPr="002C4667">
              <w:rPr>
                <w:rFonts w:ascii="Times New Roman" w:hAnsi="Times New Roman"/>
                <w:sz w:val="16"/>
              </w:rPr>
              <w:t>3L Use teaching approaches that are sensitive to the varied experiences of students and that address different learning and performance modes</w:t>
            </w:r>
          </w:p>
        </w:tc>
        <w:tc>
          <w:tcPr>
            <w:tcW w:w="2610" w:type="dxa"/>
          </w:tcPr>
          <w:p w14:paraId="10B09EE8"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62CCD464" w14:textId="77777777" w:rsidR="008E0D81" w:rsidRPr="002C4667" w:rsidRDefault="008E0D81" w:rsidP="00694129">
            <w:pPr>
              <w:jc w:val="center"/>
              <w:rPr>
                <w:rFonts w:ascii="Times New Roman" w:hAnsi="Times New Roman"/>
                <w:b/>
                <w:sz w:val="16"/>
                <w:szCs w:val="18"/>
              </w:rPr>
            </w:pPr>
          </w:p>
        </w:tc>
        <w:tc>
          <w:tcPr>
            <w:tcW w:w="1440" w:type="dxa"/>
          </w:tcPr>
          <w:p w14:paraId="66FCDD50" w14:textId="77777777" w:rsidR="008E0D81" w:rsidRPr="002C4667" w:rsidRDefault="008E0D81" w:rsidP="00694129">
            <w:pPr>
              <w:jc w:val="center"/>
              <w:rPr>
                <w:rFonts w:ascii="Times New Roman" w:hAnsi="Times New Roman"/>
                <w:b/>
                <w:sz w:val="16"/>
                <w:szCs w:val="18"/>
              </w:rPr>
            </w:pPr>
          </w:p>
        </w:tc>
      </w:tr>
      <w:tr w:rsidR="008E0D81" w14:paraId="7985CCEE" w14:textId="77777777" w:rsidTr="00694129">
        <w:tc>
          <w:tcPr>
            <w:tcW w:w="6678" w:type="dxa"/>
          </w:tcPr>
          <w:p w14:paraId="140FF70C"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3M Accommodate a student’s learning differences or needs regarding time and circumstances for work, tasks assigned, communication, and response modes</w:t>
            </w:r>
          </w:p>
        </w:tc>
        <w:tc>
          <w:tcPr>
            <w:tcW w:w="2610" w:type="dxa"/>
          </w:tcPr>
          <w:p w14:paraId="43853EF5"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69CD0E4D" w14:textId="77777777" w:rsidR="008E0D81" w:rsidRPr="002C4667" w:rsidRDefault="008E0D81" w:rsidP="00694129">
            <w:pPr>
              <w:jc w:val="center"/>
              <w:rPr>
                <w:rFonts w:ascii="Times New Roman" w:hAnsi="Times New Roman"/>
                <w:b/>
                <w:sz w:val="16"/>
                <w:szCs w:val="18"/>
              </w:rPr>
            </w:pPr>
          </w:p>
        </w:tc>
        <w:tc>
          <w:tcPr>
            <w:tcW w:w="1440" w:type="dxa"/>
          </w:tcPr>
          <w:p w14:paraId="7AAA7CE1" w14:textId="77777777" w:rsidR="008E0D81" w:rsidRPr="002C4667" w:rsidRDefault="008E0D81" w:rsidP="00694129">
            <w:pPr>
              <w:jc w:val="center"/>
              <w:rPr>
                <w:rFonts w:ascii="Times New Roman" w:hAnsi="Times New Roman"/>
                <w:b/>
                <w:sz w:val="16"/>
                <w:szCs w:val="18"/>
              </w:rPr>
            </w:pPr>
          </w:p>
        </w:tc>
      </w:tr>
      <w:tr w:rsidR="008E0D81" w14:paraId="72C1DB89" w14:textId="77777777" w:rsidTr="00694129">
        <w:tc>
          <w:tcPr>
            <w:tcW w:w="6678" w:type="dxa"/>
          </w:tcPr>
          <w:p w14:paraId="1D13B6C8"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lastRenderedPageBreak/>
              <w:t>3Q Develop a learning community in which individual differences are respected.</w:t>
            </w:r>
          </w:p>
        </w:tc>
        <w:tc>
          <w:tcPr>
            <w:tcW w:w="2610" w:type="dxa"/>
          </w:tcPr>
          <w:p w14:paraId="1857D4ED"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7C903966" w14:textId="77777777" w:rsidR="008E0D81" w:rsidRPr="002C4667" w:rsidRDefault="008E0D81" w:rsidP="00694129">
            <w:pPr>
              <w:jc w:val="center"/>
              <w:rPr>
                <w:rFonts w:ascii="Times New Roman" w:hAnsi="Times New Roman"/>
                <w:b/>
                <w:sz w:val="16"/>
                <w:szCs w:val="18"/>
              </w:rPr>
            </w:pPr>
          </w:p>
        </w:tc>
        <w:tc>
          <w:tcPr>
            <w:tcW w:w="1440" w:type="dxa"/>
          </w:tcPr>
          <w:p w14:paraId="43F6EBD3" w14:textId="77777777" w:rsidR="008E0D81" w:rsidRPr="002C4667" w:rsidRDefault="008E0D81" w:rsidP="00694129">
            <w:pPr>
              <w:jc w:val="center"/>
              <w:rPr>
                <w:rFonts w:ascii="Times New Roman" w:hAnsi="Times New Roman"/>
                <w:b/>
                <w:sz w:val="16"/>
                <w:szCs w:val="18"/>
              </w:rPr>
            </w:pPr>
          </w:p>
        </w:tc>
      </w:tr>
      <w:tr w:rsidR="008E0D81" w14:paraId="3047199A" w14:textId="77777777" w:rsidTr="00694129">
        <w:tc>
          <w:tcPr>
            <w:tcW w:w="6678" w:type="dxa"/>
          </w:tcPr>
          <w:p w14:paraId="12100777" w14:textId="77777777" w:rsidR="008E0D81" w:rsidRPr="002C4667" w:rsidRDefault="008E0D81" w:rsidP="00694129">
            <w:pPr>
              <w:rPr>
                <w:rFonts w:ascii="Times New Roman" w:hAnsi="Times New Roman"/>
                <w:sz w:val="16"/>
                <w:szCs w:val="18"/>
              </w:rPr>
            </w:pPr>
            <w:r w:rsidRPr="002C4667">
              <w:rPr>
                <w:rFonts w:ascii="Times New Roman" w:hAnsi="Times New Roman"/>
                <w:sz w:val="16"/>
              </w:rPr>
              <w:t>4A Understand Minnesota’s academic (graduation) standards and how to implement them</w:t>
            </w:r>
          </w:p>
        </w:tc>
        <w:tc>
          <w:tcPr>
            <w:tcW w:w="2610" w:type="dxa"/>
          </w:tcPr>
          <w:p w14:paraId="0BFB1AE7"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3B43CC03" w14:textId="77777777" w:rsidR="008E0D81" w:rsidRPr="002C4667" w:rsidRDefault="008E0D81" w:rsidP="00694129">
            <w:pPr>
              <w:jc w:val="center"/>
              <w:rPr>
                <w:rFonts w:ascii="Times New Roman" w:hAnsi="Times New Roman"/>
                <w:b/>
                <w:sz w:val="16"/>
                <w:szCs w:val="18"/>
              </w:rPr>
            </w:pPr>
          </w:p>
        </w:tc>
        <w:tc>
          <w:tcPr>
            <w:tcW w:w="1440" w:type="dxa"/>
          </w:tcPr>
          <w:p w14:paraId="32F65C7E" w14:textId="77777777" w:rsidR="008E0D81" w:rsidRPr="002C4667" w:rsidRDefault="008E0D81" w:rsidP="00694129">
            <w:pPr>
              <w:jc w:val="center"/>
              <w:rPr>
                <w:rFonts w:ascii="Times New Roman" w:hAnsi="Times New Roman"/>
                <w:b/>
                <w:sz w:val="16"/>
                <w:szCs w:val="18"/>
              </w:rPr>
            </w:pPr>
          </w:p>
        </w:tc>
      </w:tr>
      <w:tr w:rsidR="008E0D81" w14:paraId="7B5E19B1" w14:textId="77777777" w:rsidTr="00694129">
        <w:tc>
          <w:tcPr>
            <w:tcW w:w="6678" w:type="dxa"/>
          </w:tcPr>
          <w:p w14:paraId="32ADFBE4" w14:textId="77777777" w:rsidR="008E0D81" w:rsidRPr="002C4667" w:rsidRDefault="008E0D81" w:rsidP="00694129">
            <w:pPr>
              <w:rPr>
                <w:rFonts w:ascii="Times New Roman" w:hAnsi="Times New Roman"/>
                <w:sz w:val="16"/>
                <w:szCs w:val="18"/>
              </w:rPr>
            </w:pPr>
            <w:r w:rsidRPr="002C4667">
              <w:rPr>
                <w:rFonts w:ascii="Times New Roman" w:hAnsi="Times New Roman"/>
                <w:sz w:val="16"/>
              </w:rPr>
              <w:t>4B Understand the cognitive processes associated with various kinds of learning and how these processes can be stimulated.</w:t>
            </w:r>
          </w:p>
        </w:tc>
        <w:tc>
          <w:tcPr>
            <w:tcW w:w="2610" w:type="dxa"/>
          </w:tcPr>
          <w:p w14:paraId="57A53697"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782C13BF" w14:textId="77777777" w:rsidR="008E0D81" w:rsidRPr="002C4667" w:rsidRDefault="008E0D81" w:rsidP="00694129">
            <w:pPr>
              <w:jc w:val="center"/>
              <w:rPr>
                <w:rFonts w:ascii="Times New Roman" w:hAnsi="Times New Roman"/>
                <w:b/>
                <w:sz w:val="16"/>
                <w:szCs w:val="18"/>
              </w:rPr>
            </w:pPr>
          </w:p>
        </w:tc>
        <w:tc>
          <w:tcPr>
            <w:tcW w:w="1440" w:type="dxa"/>
          </w:tcPr>
          <w:p w14:paraId="4DFE7EDF"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37560DD9" w14:textId="77777777" w:rsidR="008E0D81" w:rsidRPr="002C4667" w:rsidRDefault="008E0D81" w:rsidP="00694129">
            <w:pPr>
              <w:jc w:val="center"/>
              <w:rPr>
                <w:rFonts w:ascii="Times New Roman" w:hAnsi="Times New Roman"/>
                <w:b/>
                <w:sz w:val="16"/>
                <w:szCs w:val="18"/>
              </w:rPr>
            </w:pPr>
          </w:p>
        </w:tc>
      </w:tr>
      <w:tr w:rsidR="008E0D81" w14:paraId="15D78DEB" w14:textId="77777777" w:rsidTr="00694129">
        <w:tc>
          <w:tcPr>
            <w:tcW w:w="6678" w:type="dxa"/>
          </w:tcPr>
          <w:p w14:paraId="640C8FAA" w14:textId="77777777" w:rsidR="008E0D81" w:rsidRPr="002C4667" w:rsidRDefault="008E0D81" w:rsidP="00694129">
            <w:pPr>
              <w:rPr>
                <w:rFonts w:ascii="Times New Roman" w:hAnsi="Times New Roman"/>
                <w:sz w:val="16"/>
                <w:szCs w:val="18"/>
              </w:rPr>
            </w:pPr>
            <w:r w:rsidRPr="002C4667">
              <w:rPr>
                <w:rFonts w:ascii="Times New Roman" w:hAnsi="Times New Roman"/>
                <w:sz w:val="16"/>
              </w:rPr>
              <w:t>4C Understand principles and techniques, along with advantages and limitations, associated with various instructional strategies</w:t>
            </w:r>
          </w:p>
        </w:tc>
        <w:tc>
          <w:tcPr>
            <w:tcW w:w="2610" w:type="dxa"/>
          </w:tcPr>
          <w:p w14:paraId="50F04A0B"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2D55674E" w14:textId="77777777" w:rsidR="008E0D81" w:rsidRPr="002C4667" w:rsidRDefault="008E0D81" w:rsidP="00694129">
            <w:pPr>
              <w:jc w:val="center"/>
              <w:rPr>
                <w:rFonts w:ascii="Times New Roman" w:hAnsi="Times New Roman"/>
                <w:b/>
                <w:sz w:val="16"/>
                <w:szCs w:val="18"/>
              </w:rPr>
            </w:pPr>
          </w:p>
        </w:tc>
        <w:tc>
          <w:tcPr>
            <w:tcW w:w="1440" w:type="dxa"/>
          </w:tcPr>
          <w:p w14:paraId="4068F6F9" w14:textId="77777777" w:rsidR="008E0D81" w:rsidRPr="002C4667" w:rsidRDefault="008E0D81" w:rsidP="00694129">
            <w:pPr>
              <w:jc w:val="center"/>
              <w:rPr>
                <w:rFonts w:ascii="Times New Roman" w:hAnsi="Times New Roman"/>
                <w:b/>
                <w:sz w:val="16"/>
                <w:szCs w:val="18"/>
              </w:rPr>
            </w:pPr>
          </w:p>
        </w:tc>
      </w:tr>
      <w:tr w:rsidR="008E0D81" w14:paraId="5B2D6353" w14:textId="77777777" w:rsidTr="00694129">
        <w:tc>
          <w:tcPr>
            <w:tcW w:w="6678" w:type="dxa"/>
          </w:tcPr>
          <w:p w14:paraId="096C3396" w14:textId="77777777" w:rsidR="008E0D81" w:rsidRPr="002C4667" w:rsidRDefault="008E0D81" w:rsidP="00694129">
            <w:pPr>
              <w:rPr>
                <w:rFonts w:ascii="Times New Roman" w:hAnsi="Times New Roman"/>
                <w:sz w:val="16"/>
                <w:szCs w:val="18"/>
              </w:rPr>
            </w:pPr>
            <w:r w:rsidRPr="002C4667">
              <w:rPr>
                <w:rFonts w:ascii="Times New Roman" w:hAnsi="Times New Roman"/>
                <w:sz w:val="16"/>
              </w:rPr>
              <w:t>4D Nurture the development of student critical thinking, independent problem solving, and performance capabilities.</w:t>
            </w:r>
          </w:p>
        </w:tc>
        <w:tc>
          <w:tcPr>
            <w:tcW w:w="2610" w:type="dxa"/>
          </w:tcPr>
          <w:p w14:paraId="1703B259"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03DDC44C" w14:textId="77777777" w:rsidR="008E0D81" w:rsidRPr="002C4667" w:rsidRDefault="008E0D81" w:rsidP="00694129">
            <w:pPr>
              <w:jc w:val="center"/>
              <w:rPr>
                <w:rFonts w:ascii="Times New Roman" w:hAnsi="Times New Roman"/>
                <w:b/>
                <w:sz w:val="16"/>
                <w:szCs w:val="18"/>
              </w:rPr>
            </w:pPr>
          </w:p>
        </w:tc>
        <w:tc>
          <w:tcPr>
            <w:tcW w:w="1440" w:type="dxa"/>
          </w:tcPr>
          <w:p w14:paraId="6DC0416B"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039A8D5A" w14:textId="77777777" w:rsidR="008E0D81" w:rsidRPr="002C4667" w:rsidRDefault="008E0D81" w:rsidP="00694129">
            <w:pPr>
              <w:jc w:val="center"/>
              <w:rPr>
                <w:rFonts w:ascii="Times New Roman" w:hAnsi="Times New Roman"/>
                <w:b/>
                <w:sz w:val="16"/>
                <w:szCs w:val="18"/>
              </w:rPr>
            </w:pPr>
          </w:p>
        </w:tc>
      </w:tr>
      <w:tr w:rsidR="008E0D81" w14:paraId="26A8A9EE" w14:textId="77777777" w:rsidTr="00694129">
        <w:tc>
          <w:tcPr>
            <w:tcW w:w="6678" w:type="dxa"/>
          </w:tcPr>
          <w:p w14:paraId="774858BE" w14:textId="77777777" w:rsidR="008E0D81" w:rsidRPr="002C4667" w:rsidRDefault="008E0D81" w:rsidP="00694129">
            <w:pPr>
              <w:rPr>
                <w:rFonts w:ascii="Times New Roman" w:hAnsi="Times New Roman"/>
                <w:sz w:val="16"/>
                <w:szCs w:val="18"/>
              </w:rPr>
            </w:pPr>
            <w:r w:rsidRPr="002C4667">
              <w:rPr>
                <w:rFonts w:ascii="Times New Roman" w:hAnsi="Times New Roman"/>
                <w:sz w:val="16"/>
              </w:rPr>
              <w:t>4E Demonstrate flexibility and reciprocity in the teaching process as necessary for adapting instruction to student responses, ideas, and needs.</w:t>
            </w:r>
          </w:p>
        </w:tc>
        <w:tc>
          <w:tcPr>
            <w:tcW w:w="2610" w:type="dxa"/>
          </w:tcPr>
          <w:p w14:paraId="2D8158F3"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563E39B8" w14:textId="77777777" w:rsidR="008E0D81" w:rsidRPr="002C4667" w:rsidRDefault="008E0D81" w:rsidP="00694129">
            <w:pPr>
              <w:jc w:val="center"/>
              <w:rPr>
                <w:rFonts w:ascii="Times New Roman" w:hAnsi="Times New Roman"/>
                <w:b/>
                <w:sz w:val="16"/>
                <w:szCs w:val="18"/>
              </w:rPr>
            </w:pPr>
          </w:p>
        </w:tc>
        <w:tc>
          <w:tcPr>
            <w:tcW w:w="1440" w:type="dxa"/>
          </w:tcPr>
          <w:p w14:paraId="2C3920B6" w14:textId="77777777" w:rsidR="008E0D81" w:rsidRPr="002C4667" w:rsidRDefault="008E0D81" w:rsidP="00694129">
            <w:pPr>
              <w:jc w:val="center"/>
              <w:rPr>
                <w:rFonts w:ascii="Times New Roman" w:hAnsi="Times New Roman"/>
                <w:b/>
                <w:sz w:val="16"/>
                <w:szCs w:val="18"/>
              </w:rPr>
            </w:pPr>
          </w:p>
        </w:tc>
      </w:tr>
      <w:tr w:rsidR="008E0D81" w14:paraId="2AB929C3" w14:textId="77777777" w:rsidTr="00694129">
        <w:tc>
          <w:tcPr>
            <w:tcW w:w="6678" w:type="dxa"/>
          </w:tcPr>
          <w:p w14:paraId="2F8BD1B3" w14:textId="77777777" w:rsidR="008E0D81" w:rsidRPr="002C4667" w:rsidRDefault="008E0D81" w:rsidP="00694129">
            <w:pPr>
              <w:rPr>
                <w:rFonts w:ascii="Times New Roman" w:hAnsi="Times New Roman"/>
                <w:sz w:val="16"/>
              </w:rPr>
            </w:pPr>
            <w:r w:rsidRPr="002C4667">
              <w:rPr>
                <w:rFonts w:ascii="Times New Roman" w:hAnsi="Times New Roman"/>
                <w:sz w:val="16"/>
              </w:rPr>
              <w:t>4F Design teaching strategies and materials to achieve different instructional purposes and to meet student needs including developmental stages, prior knowledge, learning styles, and interests.</w:t>
            </w:r>
          </w:p>
        </w:tc>
        <w:tc>
          <w:tcPr>
            <w:tcW w:w="2610" w:type="dxa"/>
          </w:tcPr>
          <w:p w14:paraId="21F88962"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56BB47C5" w14:textId="77777777" w:rsidR="008E0D81" w:rsidRPr="002C4667" w:rsidRDefault="008E0D81" w:rsidP="00694129">
            <w:pPr>
              <w:jc w:val="center"/>
              <w:rPr>
                <w:rFonts w:ascii="Times New Roman" w:hAnsi="Times New Roman"/>
                <w:b/>
                <w:sz w:val="16"/>
                <w:szCs w:val="18"/>
              </w:rPr>
            </w:pPr>
          </w:p>
        </w:tc>
        <w:tc>
          <w:tcPr>
            <w:tcW w:w="1440" w:type="dxa"/>
          </w:tcPr>
          <w:p w14:paraId="69BD423B"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1CA2C054" w14:textId="77777777" w:rsidR="008E0D81" w:rsidRPr="002C4667" w:rsidRDefault="008E0D81" w:rsidP="00694129">
            <w:pPr>
              <w:jc w:val="center"/>
              <w:rPr>
                <w:rFonts w:ascii="Times New Roman" w:hAnsi="Times New Roman"/>
                <w:b/>
                <w:sz w:val="16"/>
                <w:szCs w:val="18"/>
              </w:rPr>
            </w:pPr>
          </w:p>
        </w:tc>
      </w:tr>
      <w:tr w:rsidR="008E0D81" w14:paraId="742F8861" w14:textId="77777777" w:rsidTr="00694129">
        <w:tc>
          <w:tcPr>
            <w:tcW w:w="6678" w:type="dxa"/>
          </w:tcPr>
          <w:p w14:paraId="1C83F01D" w14:textId="77777777" w:rsidR="008E0D81" w:rsidRPr="002C4667" w:rsidRDefault="008E0D81" w:rsidP="006941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auto"/>
                <w:sz w:val="16"/>
              </w:rPr>
            </w:pPr>
            <w:r w:rsidRPr="002C4667">
              <w:rPr>
                <w:color w:val="auto"/>
                <w:sz w:val="16"/>
              </w:rPr>
              <w:t xml:space="preserve">5A.  understand human motivation and behavior and draw </w:t>
            </w:r>
          </w:p>
          <w:p w14:paraId="0C9F4CF3" w14:textId="77777777" w:rsidR="008E0D81" w:rsidRPr="002C4667" w:rsidRDefault="008E0D81" w:rsidP="00694129">
            <w:pPr>
              <w:rPr>
                <w:rFonts w:ascii="Times New Roman" w:hAnsi="Times New Roman"/>
                <w:sz w:val="16"/>
                <w:szCs w:val="18"/>
              </w:rPr>
            </w:pPr>
            <w:r w:rsidRPr="002C4667">
              <w:rPr>
                <w:rFonts w:ascii="Times New Roman" w:hAnsi="Times New Roman"/>
                <w:sz w:val="16"/>
              </w:rPr>
              <w:t xml:space="preserve"> from the foundational sciences of psychology, anthropology, and sociology to develop strategies for organizing and supporting individual and group work</w:t>
            </w:r>
          </w:p>
        </w:tc>
        <w:tc>
          <w:tcPr>
            <w:tcW w:w="2610" w:type="dxa"/>
          </w:tcPr>
          <w:p w14:paraId="5657B388"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7D8F5D84" w14:textId="77777777" w:rsidR="008E0D81" w:rsidRPr="002C4667" w:rsidRDefault="008E0D81" w:rsidP="00694129">
            <w:pPr>
              <w:jc w:val="center"/>
              <w:rPr>
                <w:rFonts w:ascii="Times New Roman" w:hAnsi="Times New Roman"/>
                <w:b/>
                <w:sz w:val="16"/>
                <w:szCs w:val="18"/>
              </w:rPr>
            </w:pPr>
          </w:p>
        </w:tc>
        <w:tc>
          <w:tcPr>
            <w:tcW w:w="1440" w:type="dxa"/>
          </w:tcPr>
          <w:p w14:paraId="00038D7D"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2357A3B1" w14:textId="77777777" w:rsidR="008E0D81" w:rsidRPr="002C4667" w:rsidRDefault="008E0D81" w:rsidP="00694129">
            <w:pPr>
              <w:jc w:val="center"/>
              <w:rPr>
                <w:rFonts w:ascii="Times New Roman" w:hAnsi="Times New Roman"/>
                <w:b/>
                <w:sz w:val="16"/>
                <w:szCs w:val="18"/>
              </w:rPr>
            </w:pPr>
          </w:p>
        </w:tc>
      </w:tr>
      <w:tr w:rsidR="008E0D81" w14:paraId="5F08B020" w14:textId="77777777" w:rsidTr="00694129">
        <w:tc>
          <w:tcPr>
            <w:tcW w:w="6678" w:type="dxa"/>
          </w:tcPr>
          <w:p w14:paraId="5E8FD90D" w14:textId="77777777" w:rsidR="008E0D81" w:rsidRPr="002C4667" w:rsidRDefault="008E0D81" w:rsidP="00694129">
            <w:pPr>
              <w:rPr>
                <w:rFonts w:ascii="Times New Roman" w:hAnsi="Times New Roman"/>
                <w:sz w:val="16"/>
                <w:szCs w:val="18"/>
              </w:rPr>
            </w:pPr>
            <w:r w:rsidRPr="002C4667">
              <w:rPr>
                <w:rFonts w:ascii="Times New Roman" w:hAnsi="Times New Roman"/>
                <w:sz w:val="16"/>
              </w:rPr>
              <w:t>5C.  know how to create learning environments that contribute to the self-esteem of all persons and to positive interpersonal relations;</w:t>
            </w:r>
          </w:p>
        </w:tc>
        <w:tc>
          <w:tcPr>
            <w:tcW w:w="2610" w:type="dxa"/>
          </w:tcPr>
          <w:p w14:paraId="4F86A7DB"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7BE2581E" w14:textId="77777777" w:rsidR="008E0D81" w:rsidRPr="002C4667" w:rsidRDefault="008E0D81" w:rsidP="00694129">
            <w:pPr>
              <w:jc w:val="center"/>
              <w:rPr>
                <w:rFonts w:ascii="Times New Roman" w:hAnsi="Times New Roman"/>
                <w:b/>
                <w:sz w:val="16"/>
                <w:szCs w:val="18"/>
              </w:rPr>
            </w:pPr>
          </w:p>
        </w:tc>
        <w:tc>
          <w:tcPr>
            <w:tcW w:w="1440" w:type="dxa"/>
          </w:tcPr>
          <w:p w14:paraId="355B75C1"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10C13486" w14:textId="77777777" w:rsidR="008E0D81" w:rsidRPr="002C4667" w:rsidRDefault="008E0D81" w:rsidP="00694129">
            <w:pPr>
              <w:jc w:val="center"/>
              <w:rPr>
                <w:rFonts w:ascii="Times New Roman" w:hAnsi="Times New Roman"/>
                <w:b/>
                <w:sz w:val="16"/>
                <w:szCs w:val="18"/>
              </w:rPr>
            </w:pPr>
          </w:p>
        </w:tc>
      </w:tr>
      <w:tr w:rsidR="008E0D81" w14:paraId="3BB96402" w14:textId="77777777" w:rsidTr="00694129">
        <w:tc>
          <w:tcPr>
            <w:tcW w:w="6678" w:type="dxa"/>
          </w:tcPr>
          <w:p w14:paraId="6B59A559" w14:textId="77777777" w:rsidR="008E0D81" w:rsidRPr="002C4667" w:rsidRDefault="008E0D81" w:rsidP="00694129">
            <w:pPr>
              <w:rPr>
                <w:rFonts w:ascii="Times New Roman" w:hAnsi="Times New Roman"/>
                <w:sz w:val="16"/>
              </w:rPr>
            </w:pPr>
            <w:r w:rsidRPr="002C4667">
              <w:rPr>
                <w:rFonts w:ascii="Times New Roman" w:hAnsi="Times New Roman"/>
                <w:sz w:val="16"/>
              </w:rPr>
              <w:t>5D.  know how to help people work productively and cooperatively with each other in complex social settings;</w:t>
            </w:r>
          </w:p>
        </w:tc>
        <w:tc>
          <w:tcPr>
            <w:tcW w:w="2610" w:type="dxa"/>
          </w:tcPr>
          <w:p w14:paraId="69292C7C"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6B9C7347" w14:textId="77777777" w:rsidR="008E0D81" w:rsidRPr="002C4667" w:rsidRDefault="008E0D81" w:rsidP="00694129">
            <w:pPr>
              <w:jc w:val="center"/>
              <w:rPr>
                <w:rFonts w:ascii="Times New Roman" w:hAnsi="Times New Roman"/>
                <w:b/>
                <w:sz w:val="16"/>
                <w:szCs w:val="18"/>
              </w:rPr>
            </w:pPr>
          </w:p>
        </w:tc>
        <w:tc>
          <w:tcPr>
            <w:tcW w:w="1440" w:type="dxa"/>
          </w:tcPr>
          <w:p w14:paraId="6BFF49A6" w14:textId="77777777" w:rsidR="008E0D81" w:rsidRPr="002C4667" w:rsidRDefault="008E0D81" w:rsidP="00694129">
            <w:pPr>
              <w:jc w:val="center"/>
              <w:rPr>
                <w:rFonts w:ascii="Times New Roman" w:hAnsi="Times New Roman"/>
                <w:b/>
                <w:sz w:val="16"/>
                <w:szCs w:val="18"/>
              </w:rPr>
            </w:pPr>
          </w:p>
        </w:tc>
      </w:tr>
      <w:tr w:rsidR="008E0D81" w14:paraId="2D8A0399" w14:textId="77777777" w:rsidTr="00694129">
        <w:tc>
          <w:tcPr>
            <w:tcW w:w="6678" w:type="dxa"/>
          </w:tcPr>
          <w:p w14:paraId="523E808F" w14:textId="77777777" w:rsidR="008E0D81" w:rsidRPr="002C4667" w:rsidRDefault="008E0D81" w:rsidP="00694129">
            <w:pPr>
              <w:rPr>
                <w:rFonts w:ascii="Times New Roman" w:hAnsi="Times New Roman"/>
                <w:sz w:val="16"/>
              </w:rPr>
            </w:pPr>
            <w:r w:rsidRPr="002C4667">
              <w:rPr>
                <w:sz w:val="16"/>
              </w:rPr>
              <w:t>5E.  understand the principles of effective classroom management and use a range of strategies to promote positive relationships, cooperation, and purposeful learning in the classroom;</w:t>
            </w:r>
          </w:p>
        </w:tc>
        <w:tc>
          <w:tcPr>
            <w:tcW w:w="2610" w:type="dxa"/>
          </w:tcPr>
          <w:p w14:paraId="42D6D400"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468FECF9" w14:textId="77777777" w:rsidR="008E0D81" w:rsidRPr="002C4667" w:rsidRDefault="008E0D81" w:rsidP="00694129">
            <w:pPr>
              <w:jc w:val="center"/>
              <w:rPr>
                <w:rFonts w:ascii="Times New Roman" w:hAnsi="Times New Roman"/>
                <w:b/>
                <w:sz w:val="16"/>
                <w:szCs w:val="18"/>
              </w:rPr>
            </w:pPr>
          </w:p>
        </w:tc>
        <w:tc>
          <w:tcPr>
            <w:tcW w:w="1440" w:type="dxa"/>
          </w:tcPr>
          <w:p w14:paraId="1A82F8A8" w14:textId="77777777" w:rsidR="008E0D81" w:rsidRPr="002C4667" w:rsidRDefault="008E0D81" w:rsidP="00694129">
            <w:pPr>
              <w:jc w:val="center"/>
              <w:rPr>
                <w:rFonts w:ascii="Times New Roman" w:hAnsi="Times New Roman"/>
                <w:b/>
                <w:sz w:val="16"/>
                <w:szCs w:val="18"/>
              </w:rPr>
            </w:pPr>
          </w:p>
        </w:tc>
      </w:tr>
      <w:tr w:rsidR="008E0D81" w14:paraId="2201A6B1" w14:textId="77777777" w:rsidTr="00694129">
        <w:tc>
          <w:tcPr>
            <w:tcW w:w="6678" w:type="dxa"/>
          </w:tcPr>
          <w:p w14:paraId="22B8D1C3"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6"/>
              </w:rPr>
            </w:pPr>
            <w:r w:rsidRPr="002C4667">
              <w:rPr>
                <w:rFonts w:ascii="Times New Roman" w:hAnsi="Times New Roman"/>
                <w:sz w:val="16"/>
              </w:rPr>
              <w:t xml:space="preserve">5F.  know factors and situations that are likely to promote or diminish intrinsic motivation and how to help students become self-motivated;    </w:t>
            </w:r>
          </w:p>
          <w:p w14:paraId="2753DCC4" w14:textId="77777777" w:rsidR="008E0D81" w:rsidRPr="002C4667" w:rsidRDefault="008E0D81" w:rsidP="00694129">
            <w:pPr>
              <w:rPr>
                <w:rFonts w:ascii="Times New Roman" w:hAnsi="Times New Roman"/>
                <w:sz w:val="16"/>
                <w:szCs w:val="18"/>
              </w:rPr>
            </w:pPr>
          </w:p>
        </w:tc>
        <w:tc>
          <w:tcPr>
            <w:tcW w:w="2610" w:type="dxa"/>
          </w:tcPr>
          <w:p w14:paraId="57490426"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27310172" w14:textId="77777777" w:rsidR="008E0D81" w:rsidRPr="002C4667" w:rsidRDefault="008E0D81" w:rsidP="00694129">
            <w:pPr>
              <w:jc w:val="center"/>
              <w:rPr>
                <w:rFonts w:ascii="Times New Roman" w:hAnsi="Times New Roman"/>
                <w:b/>
                <w:sz w:val="16"/>
                <w:szCs w:val="18"/>
              </w:rPr>
            </w:pPr>
          </w:p>
        </w:tc>
        <w:tc>
          <w:tcPr>
            <w:tcW w:w="1440" w:type="dxa"/>
          </w:tcPr>
          <w:p w14:paraId="1E112B83"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13BF03CE" w14:textId="77777777" w:rsidR="008E0D81" w:rsidRPr="002C4667" w:rsidRDefault="008E0D81" w:rsidP="00694129">
            <w:pPr>
              <w:jc w:val="center"/>
              <w:rPr>
                <w:rFonts w:ascii="Times New Roman" w:hAnsi="Times New Roman"/>
                <w:b/>
                <w:sz w:val="16"/>
                <w:szCs w:val="18"/>
              </w:rPr>
            </w:pPr>
          </w:p>
        </w:tc>
      </w:tr>
      <w:tr w:rsidR="008E0D81" w14:paraId="3A474BBA" w14:textId="77777777" w:rsidTr="00694129">
        <w:tc>
          <w:tcPr>
            <w:tcW w:w="6678" w:type="dxa"/>
          </w:tcPr>
          <w:p w14:paraId="34649843"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5J.  recognize the relationship of intrinsic motivation to student lifelong growth and learning;</w:t>
            </w:r>
          </w:p>
        </w:tc>
        <w:tc>
          <w:tcPr>
            <w:tcW w:w="2610" w:type="dxa"/>
          </w:tcPr>
          <w:p w14:paraId="12321284"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25FD1311" w14:textId="77777777" w:rsidR="008E0D81" w:rsidRPr="002C4667" w:rsidRDefault="008E0D81" w:rsidP="00694129">
            <w:pPr>
              <w:jc w:val="center"/>
              <w:rPr>
                <w:rFonts w:ascii="Times New Roman" w:hAnsi="Times New Roman"/>
                <w:b/>
                <w:sz w:val="16"/>
                <w:szCs w:val="18"/>
              </w:rPr>
            </w:pPr>
          </w:p>
        </w:tc>
        <w:tc>
          <w:tcPr>
            <w:tcW w:w="1440" w:type="dxa"/>
          </w:tcPr>
          <w:p w14:paraId="78D14718"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0FA14E58" w14:textId="77777777" w:rsidR="008E0D81" w:rsidRPr="002C4667" w:rsidRDefault="008E0D81" w:rsidP="00694129">
            <w:pPr>
              <w:jc w:val="center"/>
              <w:rPr>
                <w:rFonts w:ascii="Times New Roman" w:hAnsi="Times New Roman"/>
                <w:b/>
                <w:sz w:val="16"/>
                <w:szCs w:val="18"/>
              </w:rPr>
            </w:pPr>
          </w:p>
        </w:tc>
      </w:tr>
      <w:tr w:rsidR="008E0D81" w14:paraId="3B7849F0" w14:textId="77777777" w:rsidTr="00694129">
        <w:tc>
          <w:tcPr>
            <w:tcW w:w="6678" w:type="dxa"/>
          </w:tcPr>
          <w:p w14:paraId="5C30FC87" w14:textId="77777777" w:rsidR="008E0D81" w:rsidRPr="002C4667" w:rsidRDefault="008E0D81" w:rsidP="00694129">
            <w:pPr>
              <w:rPr>
                <w:rFonts w:ascii="Times New Roman" w:eastAsia="Courier New" w:hAnsi="Times New Roman"/>
                <w:sz w:val="16"/>
              </w:rPr>
            </w:pPr>
            <w:r w:rsidRPr="002C4667">
              <w:rPr>
                <w:rFonts w:ascii="Times New Roman" w:eastAsia="Courier New" w:hAnsi="Times New Roman"/>
                <w:sz w:val="16"/>
              </w:rPr>
              <w:t>5K.  use different motivational strategies that are likely to encourage continuous development of individual learner abilities;</w:t>
            </w:r>
          </w:p>
        </w:tc>
        <w:tc>
          <w:tcPr>
            <w:tcW w:w="2610" w:type="dxa"/>
          </w:tcPr>
          <w:p w14:paraId="5E54BEB4"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7424DC4D" w14:textId="77777777" w:rsidR="008E0D81" w:rsidRPr="002C4667" w:rsidRDefault="008E0D81" w:rsidP="00694129">
            <w:pPr>
              <w:jc w:val="center"/>
              <w:rPr>
                <w:rFonts w:ascii="Times New Roman" w:hAnsi="Times New Roman"/>
                <w:b/>
                <w:sz w:val="16"/>
                <w:szCs w:val="18"/>
              </w:rPr>
            </w:pPr>
          </w:p>
        </w:tc>
        <w:tc>
          <w:tcPr>
            <w:tcW w:w="1440" w:type="dxa"/>
          </w:tcPr>
          <w:p w14:paraId="452458CE"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1E6FA0CB" w14:textId="77777777" w:rsidR="008E0D81" w:rsidRPr="002C4667" w:rsidRDefault="008E0D81" w:rsidP="00694129">
            <w:pPr>
              <w:jc w:val="center"/>
              <w:rPr>
                <w:rFonts w:ascii="Times New Roman" w:hAnsi="Times New Roman"/>
                <w:b/>
                <w:sz w:val="16"/>
                <w:szCs w:val="18"/>
              </w:rPr>
            </w:pPr>
          </w:p>
        </w:tc>
      </w:tr>
      <w:tr w:rsidR="008E0D81" w14:paraId="1CF9B866" w14:textId="77777777" w:rsidTr="00694129">
        <w:tc>
          <w:tcPr>
            <w:tcW w:w="6678" w:type="dxa"/>
          </w:tcPr>
          <w:p w14:paraId="10B94CE3" w14:textId="77777777" w:rsidR="008E0D81" w:rsidRPr="002C4667" w:rsidRDefault="008E0D81" w:rsidP="00694129">
            <w:pPr>
              <w:rPr>
                <w:rFonts w:ascii="Times New Roman" w:eastAsia="Courier New" w:hAnsi="Times New Roman"/>
                <w:sz w:val="16"/>
              </w:rPr>
            </w:pPr>
            <w:r w:rsidRPr="002C4667">
              <w:rPr>
                <w:rFonts w:ascii="Times New Roman" w:eastAsia="Courier New" w:hAnsi="Times New Roman"/>
                <w:sz w:val="16"/>
              </w:rPr>
              <w:t>5M  engage students in individual and group learning activities that help them develop the motivation to achieve, by relating lessons to students' personal interests, allowing students to have choices in their learning, and leading students to ask questions and pursue problems that are meaningful to them and the learning;</w:t>
            </w:r>
          </w:p>
        </w:tc>
        <w:tc>
          <w:tcPr>
            <w:tcW w:w="2610" w:type="dxa"/>
          </w:tcPr>
          <w:p w14:paraId="2FC76BFE"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1086CCB6" w14:textId="77777777" w:rsidR="008E0D81" w:rsidRPr="002C4667" w:rsidRDefault="008E0D81" w:rsidP="00694129">
            <w:pPr>
              <w:jc w:val="center"/>
              <w:rPr>
                <w:rFonts w:ascii="Times New Roman" w:hAnsi="Times New Roman"/>
                <w:b/>
                <w:sz w:val="16"/>
                <w:szCs w:val="18"/>
              </w:rPr>
            </w:pPr>
          </w:p>
        </w:tc>
        <w:tc>
          <w:tcPr>
            <w:tcW w:w="1440" w:type="dxa"/>
          </w:tcPr>
          <w:p w14:paraId="1E682900" w14:textId="77777777" w:rsidR="008E0D81" w:rsidRPr="002C4667" w:rsidRDefault="008E0D81" w:rsidP="00694129">
            <w:pPr>
              <w:jc w:val="center"/>
              <w:rPr>
                <w:rFonts w:ascii="Times New Roman" w:hAnsi="Times New Roman"/>
                <w:b/>
                <w:sz w:val="16"/>
                <w:szCs w:val="18"/>
              </w:rPr>
            </w:pPr>
          </w:p>
        </w:tc>
      </w:tr>
      <w:tr w:rsidR="008E0D81" w14:paraId="137F1790" w14:textId="77777777" w:rsidTr="00694129">
        <w:tc>
          <w:tcPr>
            <w:tcW w:w="6678" w:type="dxa"/>
          </w:tcPr>
          <w:p w14:paraId="3323DAE7" w14:textId="77777777" w:rsidR="008E0D81" w:rsidRPr="002C4667" w:rsidRDefault="008E0D81" w:rsidP="00694129">
            <w:pPr>
              <w:rPr>
                <w:rFonts w:ascii="Times New Roman" w:eastAsia="Courier New" w:hAnsi="Times New Roman"/>
                <w:sz w:val="16"/>
              </w:rPr>
            </w:pPr>
            <w:r w:rsidRPr="002C4667">
              <w:rPr>
                <w:rFonts w:ascii="Times New Roman" w:eastAsia="Courier New" w:hAnsi="Times New Roman"/>
                <w:sz w:val="16"/>
              </w:rPr>
              <w:t>5Q.  analyze the classroom environment and make decisions and adjustments to enhance social relationships, student motivation and engagement, and productive work</w:t>
            </w:r>
          </w:p>
        </w:tc>
        <w:tc>
          <w:tcPr>
            <w:tcW w:w="2610" w:type="dxa"/>
          </w:tcPr>
          <w:p w14:paraId="01918C17"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47B7FC5C" w14:textId="77777777" w:rsidR="008E0D81" w:rsidRPr="002C4667" w:rsidRDefault="008E0D81" w:rsidP="00694129">
            <w:pPr>
              <w:jc w:val="center"/>
              <w:rPr>
                <w:rFonts w:ascii="Times New Roman" w:hAnsi="Times New Roman"/>
                <w:b/>
                <w:sz w:val="16"/>
                <w:szCs w:val="18"/>
              </w:rPr>
            </w:pPr>
          </w:p>
        </w:tc>
        <w:tc>
          <w:tcPr>
            <w:tcW w:w="1440" w:type="dxa"/>
          </w:tcPr>
          <w:p w14:paraId="7859437D" w14:textId="77777777" w:rsidR="008E0D81" w:rsidRPr="002C4667" w:rsidRDefault="008E0D81" w:rsidP="00694129">
            <w:pPr>
              <w:jc w:val="center"/>
              <w:rPr>
                <w:rFonts w:ascii="Times New Roman" w:hAnsi="Times New Roman"/>
                <w:b/>
                <w:sz w:val="16"/>
                <w:szCs w:val="18"/>
              </w:rPr>
            </w:pPr>
          </w:p>
        </w:tc>
      </w:tr>
      <w:tr w:rsidR="008E0D81" w14:paraId="705F93B2" w14:textId="77777777" w:rsidTr="00694129">
        <w:tc>
          <w:tcPr>
            <w:tcW w:w="6678" w:type="dxa"/>
          </w:tcPr>
          <w:p w14:paraId="0DB79A40" w14:textId="77777777" w:rsidR="008E0D81" w:rsidRPr="002C4667" w:rsidRDefault="008E0D81" w:rsidP="00694129">
            <w:pPr>
              <w:rPr>
                <w:rFonts w:ascii="Times New Roman" w:hAnsi="Times New Roman"/>
                <w:sz w:val="16"/>
                <w:szCs w:val="18"/>
              </w:rPr>
            </w:pPr>
            <w:r w:rsidRPr="002C4667">
              <w:rPr>
                <w:rFonts w:ascii="Times New Roman" w:hAnsi="Times New Roman"/>
                <w:sz w:val="16"/>
              </w:rPr>
              <w:t>6</w:t>
            </w:r>
            <w:r w:rsidRPr="002C4667">
              <w:rPr>
                <w:rFonts w:ascii="Times New Roman" w:eastAsia="Courier New" w:hAnsi="Times New Roman"/>
                <w:sz w:val="16"/>
              </w:rPr>
              <w:t>A.  understand communication theory, language development, and the role of language in learning;</w:t>
            </w:r>
          </w:p>
        </w:tc>
        <w:tc>
          <w:tcPr>
            <w:tcW w:w="2610" w:type="dxa"/>
          </w:tcPr>
          <w:p w14:paraId="57A53FCC"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798D57F0" w14:textId="77777777" w:rsidR="008E0D81" w:rsidRPr="002C4667" w:rsidRDefault="008E0D81" w:rsidP="00694129">
            <w:pPr>
              <w:jc w:val="center"/>
              <w:rPr>
                <w:rFonts w:ascii="Times New Roman" w:hAnsi="Times New Roman"/>
                <w:b/>
                <w:sz w:val="16"/>
                <w:szCs w:val="18"/>
              </w:rPr>
            </w:pPr>
          </w:p>
        </w:tc>
        <w:tc>
          <w:tcPr>
            <w:tcW w:w="1440" w:type="dxa"/>
          </w:tcPr>
          <w:p w14:paraId="3E73826E" w14:textId="77777777" w:rsidR="008E0D81" w:rsidRPr="002C4667" w:rsidRDefault="008E0D81" w:rsidP="00694129">
            <w:pPr>
              <w:jc w:val="center"/>
              <w:rPr>
                <w:rFonts w:ascii="Times New Roman" w:hAnsi="Times New Roman"/>
                <w:b/>
                <w:sz w:val="16"/>
                <w:szCs w:val="18"/>
              </w:rPr>
            </w:pPr>
          </w:p>
        </w:tc>
      </w:tr>
      <w:tr w:rsidR="008E0D81" w14:paraId="1922D968" w14:textId="77777777" w:rsidTr="00694129">
        <w:tc>
          <w:tcPr>
            <w:tcW w:w="6678" w:type="dxa"/>
          </w:tcPr>
          <w:p w14:paraId="1DB1F66C"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6B. understand how cultural and gender differences can affect communication in the classroom;</w:t>
            </w:r>
          </w:p>
        </w:tc>
        <w:tc>
          <w:tcPr>
            <w:tcW w:w="2610" w:type="dxa"/>
          </w:tcPr>
          <w:p w14:paraId="4F47504B"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7DE03CE3" w14:textId="77777777" w:rsidR="008E0D81" w:rsidRPr="002C4667" w:rsidRDefault="008E0D81" w:rsidP="00694129">
            <w:pPr>
              <w:jc w:val="center"/>
              <w:rPr>
                <w:rFonts w:ascii="Times New Roman" w:hAnsi="Times New Roman"/>
                <w:b/>
                <w:sz w:val="16"/>
                <w:szCs w:val="18"/>
              </w:rPr>
            </w:pPr>
          </w:p>
        </w:tc>
        <w:tc>
          <w:tcPr>
            <w:tcW w:w="1440" w:type="dxa"/>
          </w:tcPr>
          <w:p w14:paraId="1E8CC308" w14:textId="77777777" w:rsidR="008E0D81" w:rsidRPr="002C4667" w:rsidRDefault="008E0D81" w:rsidP="00694129">
            <w:pPr>
              <w:jc w:val="center"/>
              <w:rPr>
                <w:rFonts w:ascii="Times New Roman" w:hAnsi="Times New Roman"/>
                <w:b/>
                <w:sz w:val="16"/>
                <w:szCs w:val="18"/>
              </w:rPr>
            </w:pPr>
          </w:p>
        </w:tc>
      </w:tr>
      <w:tr w:rsidR="008E0D81" w:rsidRPr="00B821EC" w14:paraId="059AFFD2" w14:textId="77777777" w:rsidTr="00694129">
        <w:tblPrEx>
          <w:tblLook w:val="04A0" w:firstRow="1" w:lastRow="0" w:firstColumn="1" w:lastColumn="0" w:noHBand="0" w:noVBand="1"/>
        </w:tblPrEx>
        <w:tc>
          <w:tcPr>
            <w:tcW w:w="6678" w:type="dxa"/>
          </w:tcPr>
          <w:p w14:paraId="68FB39E7"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6C.  understand the importance of nonverbal as well as verbal communication</w:t>
            </w:r>
          </w:p>
        </w:tc>
        <w:tc>
          <w:tcPr>
            <w:tcW w:w="2610" w:type="dxa"/>
          </w:tcPr>
          <w:p w14:paraId="08E94BEE"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7912AA58" w14:textId="77777777" w:rsidR="008E0D81" w:rsidRPr="002C4667" w:rsidRDefault="008E0D81" w:rsidP="00694129">
            <w:pPr>
              <w:jc w:val="center"/>
              <w:rPr>
                <w:rFonts w:ascii="Times New Roman" w:hAnsi="Times New Roman"/>
                <w:b/>
                <w:sz w:val="16"/>
                <w:szCs w:val="18"/>
              </w:rPr>
            </w:pPr>
          </w:p>
        </w:tc>
        <w:tc>
          <w:tcPr>
            <w:tcW w:w="1440" w:type="dxa"/>
          </w:tcPr>
          <w:p w14:paraId="5C1DFDB5" w14:textId="77777777" w:rsidR="008E0D81" w:rsidRPr="002C4667" w:rsidRDefault="008E0D81" w:rsidP="00694129">
            <w:pPr>
              <w:jc w:val="center"/>
              <w:rPr>
                <w:rFonts w:ascii="Times New Roman" w:hAnsi="Times New Roman"/>
                <w:b/>
                <w:sz w:val="16"/>
                <w:szCs w:val="18"/>
              </w:rPr>
            </w:pPr>
          </w:p>
        </w:tc>
      </w:tr>
      <w:tr w:rsidR="008E0D81" w:rsidRPr="00B821EC" w14:paraId="3341493D" w14:textId="77777777" w:rsidTr="00694129">
        <w:tblPrEx>
          <w:tblLook w:val="04A0" w:firstRow="1" w:lastRow="0" w:firstColumn="1" w:lastColumn="0" w:noHBand="0" w:noVBand="1"/>
        </w:tblPrEx>
        <w:tc>
          <w:tcPr>
            <w:tcW w:w="6678" w:type="dxa"/>
          </w:tcPr>
          <w:p w14:paraId="2654C075"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6D.  know effective verbal, nonverbal, and media communication techniques;</w:t>
            </w:r>
          </w:p>
        </w:tc>
        <w:tc>
          <w:tcPr>
            <w:tcW w:w="2610" w:type="dxa"/>
          </w:tcPr>
          <w:p w14:paraId="1C67FF94"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5CC497A5" w14:textId="77777777" w:rsidR="008E0D81" w:rsidRPr="002C4667" w:rsidRDefault="008E0D81" w:rsidP="00694129">
            <w:pPr>
              <w:jc w:val="center"/>
              <w:rPr>
                <w:rFonts w:ascii="Times New Roman" w:hAnsi="Times New Roman"/>
                <w:b/>
                <w:sz w:val="16"/>
                <w:szCs w:val="18"/>
              </w:rPr>
            </w:pPr>
          </w:p>
        </w:tc>
        <w:tc>
          <w:tcPr>
            <w:tcW w:w="1440" w:type="dxa"/>
          </w:tcPr>
          <w:p w14:paraId="7CFA8EB2" w14:textId="77777777" w:rsidR="008E0D81" w:rsidRPr="002C4667" w:rsidRDefault="008E0D81" w:rsidP="00694129">
            <w:pPr>
              <w:jc w:val="center"/>
              <w:rPr>
                <w:rFonts w:ascii="Times New Roman" w:hAnsi="Times New Roman"/>
                <w:b/>
                <w:sz w:val="16"/>
                <w:szCs w:val="18"/>
              </w:rPr>
            </w:pPr>
          </w:p>
        </w:tc>
      </w:tr>
      <w:tr w:rsidR="008E0D81" w:rsidRPr="00B821EC" w14:paraId="36C0BD0E" w14:textId="77777777" w:rsidTr="00694129">
        <w:tblPrEx>
          <w:tblLook w:val="04A0" w:firstRow="1" w:lastRow="0" w:firstColumn="1" w:lastColumn="0" w:noHBand="0" w:noVBand="1"/>
        </w:tblPrEx>
        <w:tc>
          <w:tcPr>
            <w:tcW w:w="6678" w:type="dxa"/>
          </w:tcPr>
          <w:p w14:paraId="6AA36553" w14:textId="77777777" w:rsidR="008E0D81" w:rsidRPr="002C4667" w:rsidRDefault="008E0D81" w:rsidP="00694129">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6E.  understand the power of language for</w:t>
            </w:r>
          </w:p>
          <w:p w14:paraId="19731BE3" w14:textId="77777777" w:rsidR="008E0D81" w:rsidRPr="002C4667" w:rsidRDefault="008E0D81" w:rsidP="00694129">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fostering self-expression, identity development, and learning;</w:t>
            </w:r>
          </w:p>
        </w:tc>
        <w:tc>
          <w:tcPr>
            <w:tcW w:w="2610" w:type="dxa"/>
          </w:tcPr>
          <w:p w14:paraId="70019B2B"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08AABA4F" w14:textId="77777777" w:rsidR="008E0D81" w:rsidRPr="002C4667" w:rsidRDefault="008E0D81" w:rsidP="00694129">
            <w:pPr>
              <w:jc w:val="center"/>
              <w:rPr>
                <w:rFonts w:ascii="Times New Roman" w:hAnsi="Times New Roman"/>
                <w:b/>
                <w:sz w:val="16"/>
                <w:szCs w:val="18"/>
              </w:rPr>
            </w:pPr>
          </w:p>
        </w:tc>
        <w:tc>
          <w:tcPr>
            <w:tcW w:w="1440" w:type="dxa"/>
          </w:tcPr>
          <w:p w14:paraId="18BA1B94" w14:textId="77777777" w:rsidR="008E0D81" w:rsidRPr="002C4667" w:rsidRDefault="008E0D81" w:rsidP="00694129">
            <w:pPr>
              <w:jc w:val="center"/>
              <w:rPr>
                <w:rFonts w:ascii="Times New Roman" w:hAnsi="Times New Roman"/>
                <w:b/>
                <w:sz w:val="16"/>
                <w:szCs w:val="18"/>
              </w:rPr>
            </w:pPr>
          </w:p>
        </w:tc>
      </w:tr>
      <w:tr w:rsidR="008E0D81" w:rsidRPr="00B821EC" w14:paraId="73A23746" w14:textId="77777777" w:rsidTr="00694129">
        <w:tblPrEx>
          <w:tblLook w:val="04A0" w:firstRow="1" w:lastRow="0" w:firstColumn="1" w:lastColumn="0" w:noHBand="0" w:noVBand="1"/>
        </w:tblPrEx>
        <w:tc>
          <w:tcPr>
            <w:tcW w:w="6678" w:type="dxa"/>
          </w:tcPr>
          <w:p w14:paraId="1B219615"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6F.  use effective listening techniques;</w:t>
            </w:r>
          </w:p>
        </w:tc>
        <w:tc>
          <w:tcPr>
            <w:tcW w:w="2610" w:type="dxa"/>
          </w:tcPr>
          <w:p w14:paraId="72876EDB"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50B4AF7C" w14:textId="77777777" w:rsidR="008E0D81" w:rsidRPr="002C4667" w:rsidRDefault="008E0D81" w:rsidP="00694129">
            <w:pPr>
              <w:jc w:val="center"/>
              <w:rPr>
                <w:rFonts w:ascii="Times New Roman" w:hAnsi="Times New Roman"/>
                <w:b/>
                <w:sz w:val="16"/>
                <w:szCs w:val="18"/>
              </w:rPr>
            </w:pPr>
          </w:p>
        </w:tc>
        <w:tc>
          <w:tcPr>
            <w:tcW w:w="1440" w:type="dxa"/>
          </w:tcPr>
          <w:p w14:paraId="3EBCFF7D" w14:textId="77777777" w:rsidR="008E0D81" w:rsidRPr="002C4667" w:rsidRDefault="008E0D81" w:rsidP="00694129">
            <w:pPr>
              <w:jc w:val="center"/>
              <w:rPr>
                <w:rFonts w:ascii="Times New Roman" w:hAnsi="Times New Roman"/>
                <w:b/>
                <w:sz w:val="16"/>
                <w:szCs w:val="18"/>
              </w:rPr>
            </w:pPr>
          </w:p>
        </w:tc>
      </w:tr>
      <w:tr w:rsidR="008E0D81" w:rsidRPr="00B821EC" w14:paraId="47A3B82B" w14:textId="77777777" w:rsidTr="00694129">
        <w:tblPrEx>
          <w:tblLook w:val="04A0" w:firstRow="1" w:lastRow="0" w:firstColumn="1" w:lastColumn="0" w:noHBand="0" w:noVBand="1"/>
        </w:tblPrEx>
        <w:tc>
          <w:tcPr>
            <w:tcW w:w="6678" w:type="dxa"/>
          </w:tcPr>
          <w:p w14:paraId="312F629B"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6J.  know how to ask questions and stimulate discussion in different ways for particular purposes, including probing for learner understanding, helping students articulate their ideas and thinking processes, promoting productive risk-taking and problem-solving, facilitating factual recall, encouraging convergent and divergent thinking, stimulating curiosity, and helping students to question;</w:t>
            </w:r>
          </w:p>
        </w:tc>
        <w:tc>
          <w:tcPr>
            <w:tcW w:w="2610" w:type="dxa"/>
          </w:tcPr>
          <w:p w14:paraId="01E696A0"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062D2217" w14:textId="77777777" w:rsidR="008E0D81" w:rsidRPr="002C4667" w:rsidRDefault="008E0D81" w:rsidP="00694129">
            <w:pPr>
              <w:jc w:val="center"/>
              <w:rPr>
                <w:rFonts w:ascii="Times New Roman" w:hAnsi="Times New Roman"/>
                <w:b/>
                <w:sz w:val="16"/>
                <w:szCs w:val="18"/>
              </w:rPr>
            </w:pPr>
          </w:p>
        </w:tc>
        <w:tc>
          <w:tcPr>
            <w:tcW w:w="1440" w:type="dxa"/>
          </w:tcPr>
          <w:p w14:paraId="0C81750C"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5D7409AA" w14:textId="77777777" w:rsidR="008E0D81" w:rsidRPr="002C4667" w:rsidRDefault="008E0D81" w:rsidP="00694129">
            <w:pPr>
              <w:jc w:val="center"/>
              <w:rPr>
                <w:rFonts w:ascii="Times New Roman" w:hAnsi="Times New Roman"/>
                <w:b/>
                <w:sz w:val="16"/>
                <w:szCs w:val="18"/>
              </w:rPr>
            </w:pPr>
          </w:p>
        </w:tc>
      </w:tr>
      <w:tr w:rsidR="008E0D81" w:rsidRPr="00B821EC" w14:paraId="36E3A834" w14:textId="77777777" w:rsidTr="00694129">
        <w:tblPrEx>
          <w:tblLook w:val="04A0" w:firstRow="1" w:lastRow="0" w:firstColumn="1" w:lastColumn="0" w:noHBand="0" w:noVBand="1"/>
        </w:tblPrEx>
        <w:tc>
          <w:tcPr>
            <w:tcW w:w="6678" w:type="dxa"/>
          </w:tcPr>
          <w:p w14:paraId="6EDD34C4" w14:textId="77777777" w:rsidR="008E0D81" w:rsidRPr="002C4667" w:rsidRDefault="008E0D81" w:rsidP="006941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ourier New"/>
                <w:sz w:val="16"/>
              </w:rPr>
            </w:pPr>
            <w:r w:rsidRPr="002C4667">
              <w:rPr>
                <w:rFonts w:eastAsia="Courier New"/>
                <w:sz w:val="16"/>
              </w:rPr>
              <w:t xml:space="preserve">7A.  understand learning theory, subject matter, </w:t>
            </w:r>
          </w:p>
          <w:p w14:paraId="373E39AA"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 xml:space="preserve"> curriculum development, and student development and know how to use this knowledge in planning instruction to meet curriculum goals;</w:t>
            </w:r>
          </w:p>
        </w:tc>
        <w:tc>
          <w:tcPr>
            <w:tcW w:w="2610" w:type="dxa"/>
          </w:tcPr>
          <w:p w14:paraId="69370F57"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00545B9E" w14:textId="77777777" w:rsidR="008E0D81" w:rsidRPr="002C4667" w:rsidRDefault="008E0D81" w:rsidP="00694129">
            <w:pPr>
              <w:jc w:val="center"/>
              <w:rPr>
                <w:rFonts w:ascii="Times New Roman" w:hAnsi="Times New Roman"/>
                <w:b/>
                <w:sz w:val="16"/>
                <w:szCs w:val="18"/>
              </w:rPr>
            </w:pPr>
          </w:p>
        </w:tc>
        <w:tc>
          <w:tcPr>
            <w:tcW w:w="1440" w:type="dxa"/>
          </w:tcPr>
          <w:p w14:paraId="3F4B7C2A"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4DE720D7" w14:textId="77777777" w:rsidR="008E0D81" w:rsidRPr="002C4667" w:rsidRDefault="008E0D81" w:rsidP="00694129">
            <w:pPr>
              <w:jc w:val="center"/>
              <w:rPr>
                <w:rFonts w:ascii="Times New Roman" w:hAnsi="Times New Roman"/>
                <w:b/>
                <w:sz w:val="16"/>
                <w:szCs w:val="18"/>
              </w:rPr>
            </w:pPr>
          </w:p>
        </w:tc>
      </w:tr>
      <w:tr w:rsidR="008E0D81" w:rsidRPr="00B821EC" w14:paraId="05637036" w14:textId="77777777" w:rsidTr="00694129">
        <w:tblPrEx>
          <w:tblLook w:val="04A0" w:firstRow="1" w:lastRow="0" w:firstColumn="1" w:lastColumn="0" w:noHBand="0" w:noVBand="1"/>
        </w:tblPrEx>
        <w:tc>
          <w:tcPr>
            <w:tcW w:w="6678" w:type="dxa"/>
          </w:tcPr>
          <w:p w14:paraId="56B8B366"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7B.  plan instruction using contextual considerations that bridge curriculum and student experiences;</w:t>
            </w:r>
          </w:p>
        </w:tc>
        <w:tc>
          <w:tcPr>
            <w:tcW w:w="2610" w:type="dxa"/>
          </w:tcPr>
          <w:p w14:paraId="06C72819"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215A0AF8" w14:textId="77777777" w:rsidR="008E0D81" w:rsidRPr="002C4667" w:rsidRDefault="008E0D81" w:rsidP="00694129">
            <w:pPr>
              <w:jc w:val="center"/>
              <w:rPr>
                <w:rFonts w:ascii="Times New Roman" w:hAnsi="Times New Roman"/>
                <w:b/>
                <w:sz w:val="16"/>
                <w:szCs w:val="18"/>
              </w:rPr>
            </w:pPr>
          </w:p>
        </w:tc>
        <w:tc>
          <w:tcPr>
            <w:tcW w:w="1440" w:type="dxa"/>
          </w:tcPr>
          <w:p w14:paraId="1663954D" w14:textId="77777777" w:rsidR="008E0D81" w:rsidRPr="002C4667" w:rsidRDefault="008E0D81" w:rsidP="00694129">
            <w:pPr>
              <w:jc w:val="center"/>
              <w:rPr>
                <w:rFonts w:ascii="Times New Roman" w:hAnsi="Times New Roman"/>
                <w:b/>
                <w:sz w:val="16"/>
                <w:szCs w:val="18"/>
              </w:rPr>
            </w:pPr>
          </w:p>
        </w:tc>
      </w:tr>
      <w:tr w:rsidR="008E0D81" w:rsidRPr="00B821EC" w14:paraId="3F8CCA4C" w14:textId="77777777" w:rsidTr="00694129">
        <w:tblPrEx>
          <w:tblLook w:val="04A0" w:firstRow="1" w:lastRow="0" w:firstColumn="1" w:lastColumn="0" w:noHBand="0" w:noVBand="1"/>
        </w:tblPrEx>
        <w:tc>
          <w:tcPr>
            <w:tcW w:w="6678" w:type="dxa"/>
          </w:tcPr>
          <w:p w14:paraId="52D474CC"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7C.  plan instructional programs that accommodate individual student learning styles and performance modes;</w:t>
            </w:r>
          </w:p>
        </w:tc>
        <w:tc>
          <w:tcPr>
            <w:tcW w:w="2610" w:type="dxa"/>
          </w:tcPr>
          <w:p w14:paraId="3B91A441"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5D572BE7" w14:textId="77777777" w:rsidR="008E0D81" w:rsidRPr="002C4667" w:rsidRDefault="008E0D81" w:rsidP="00694129">
            <w:pPr>
              <w:jc w:val="center"/>
              <w:rPr>
                <w:rFonts w:ascii="Times New Roman" w:hAnsi="Times New Roman"/>
                <w:b/>
                <w:sz w:val="16"/>
                <w:szCs w:val="18"/>
              </w:rPr>
            </w:pPr>
          </w:p>
        </w:tc>
        <w:tc>
          <w:tcPr>
            <w:tcW w:w="1440" w:type="dxa"/>
          </w:tcPr>
          <w:p w14:paraId="743C1209" w14:textId="77777777" w:rsidR="008E0D81" w:rsidRPr="002C4667" w:rsidRDefault="008E0D81" w:rsidP="00694129">
            <w:pPr>
              <w:jc w:val="center"/>
              <w:rPr>
                <w:rFonts w:ascii="Times New Roman" w:hAnsi="Times New Roman"/>
                <w:b/>
                <w:sz w:val="16"/>
                <w:szCs w:val="18"/>
              </w:rPr>
            </w:pPr>
          </w:p>
        </w:tc>
      </w:tr>
      <w:tr w:rsidR="008E0D81" w:rsidRPr="00B821EC" w14:paraId="7F7E6ED3" w14:textId="77777777" w:rsidTr="00694129">
        <w:tblPrEx>
          <w:tblLook w:val="04A0" w:firstRow="1" w:lastRow="0" w:firstColumn="1" w:lastColumn="0" w:noHBand="0" w:noVBand="1"/>
        </w:tblPrEx>
        <w:tc>
          <w:tcPr>
            <w:tcW w:w="6678" w:type="dxa"/>
          </w:tcPr>
          <w:p w14:paraId="17399629"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7E.  design lessons and activities that operate at  multiple levels to meet the developmental and individual needs of students and to help all progress;</w:t>
            </w:r>
          </w:p>
        </w:tc>
        <w:tc>
          <w:tcPr>
            <w:tcW w:w="2610" w:type="dxa"/>
          </w:tcPr>
          <w:p w14:paraId="1742607D"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687C5AB9" w14:textId="77777777" w:rsidR="008E0D81" w:rsidRPr="002C4667" w:rsidRDefault="008E0D81" w:rsidP="00694129">
            <w:pPr>
              <w:jc w:val="center"/>
              <w:rPr>
                <w:rFonts w:ascii="Times New Roman" w:hAnsi="Times New Roman"/>
                <w:b/>
                <w:sz w:val="16"/>
                <w:szCs w:val="18"/>
              </w:rPr>
            </w:pPr>
          </w:p>
        </w:tc>
        <w:tc>
          <w:tcPr>
            <w:tcW w:w="1440" w:type="dxa"/>
          </w:tcPr>
          <w:p w14:paraId="05B157B5" w14:textId="77777777" w:rsidR="008E0D81" w:rsidRPr="002C4667" w:rsidRDefault="008E0D81" w:rsidP="00694129">
            <w:pPr>
              <w:jc w:val="center"/>
              <w:rPr>
                <w:rFonts w:ascii="Times New Roman" w:hAnsi="Times New Roman"/>
                <w:b/>
                <w:sz w:val="16"/>
                <w:szCs w:val="18"/>
              </w:rPr>
            </w:pPr>
          </w:p>
        </w:tc>
      </w:tr>
      <w:tr w:rsidR="008E0D81" w:rsidRPr="00B821EC" w14:paraId="074A6BFC" w14:textId="77777777" w:rsidTr="00694129">
        <w:tblPrEx>
          <w:tblLook w:val="04A0" w:firstRow="1" w:lastRow="0" w:firstColumn="1" w:lastColumn="0" w:noHBand="0" w:noVBand="1"/>
        </w:tblPrEx>
        <w:tc>
          <w:tcPr>
            <w:tcW w:w="6678" w:type="dxa"/>
          </w:tcPr>
          <w:p w14:paraId="306E9E12"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 xml:space="preserve">7F.  implement learning experiences that are  appropriate for curriculum goals, relevant to learners, and  based on principles of effective instruction including activating student prior knowledge, anticipating preconceptions, encouraging exploration and problem solving, and building new skills on those previously acquired; and </w:t>
            </w:r>
          </w:p>
          <w:p w14:paraId="1EB2F77A" w14:textId="77777777" w:rsidR="008E0D81" w:rsidRPr="002C4667" w:rsidRDefault="008E0D81" w:rsidP="00694129">
            <w:pPr>
              <w:rPr>
                <w:rFonts w:ascii="Times New Roman" w:eastAsia="Courier New" w:hAnsi="Times New Roman"/>
                <w:sz w:val="16"/>
              </w:rPr>
            </w:pPr>
          </w:p>
        </w:tc>
        <w:tc>
          <w:tcPr>
            <w:tcW w:w="2610" w:type="dxa"/>
          </w:tcPr>
          <w:p w14:paraId="52CCBC1D"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1359989A" w14:textId="77777777" w:rsidR="008E0D81" w:rsidRPr="002C4667" w:rsidRDefault="008E0D81" w:rsidP="00694129">
            <w:pPr>
              <w:jc w:val="center"/>
              <w:rPr>
                <w:rFonts w:ascii="Times New Roman" w:hAnsi="Times New Roman"/>
                <w:b/>
                <w:sz w:val="16"/>
                <w:szCs w:val="18"/>
              </w:rPr>
            </w:pPr>
          </w:p>
        </w:tc>
        <w:tc>
          <w:tcPr>
            <w:tcW w:w="1440" w:type="dxa"/>
          </w:tcPr>
          <w:p w14:paraId="6F400D48" w14:textId="77777777" w:rsidR="008E0D81" w:rsidRPr="002C4667" w:rsidRDefault="008E0D81" w:rsidP="00694129">
            <w:pPr>
              <w:jc w:val="center"/>
              <w:rPr>
                <w:rFonts w:ascii="Times New Roman" w:hAnsi="Times New Roman"/>
                <w:b/>
                <w:sz w:val="16"/>
                <w:szCs w:val="18"/>
              </w:rPr>
            </w:pPr>
          </w:p>
        </w:tc>
      </w:tr>
      <w:tr w:rsidR="008E0D81" w:rsidRPr="00B821EC" w14:paraId="523174A7" w14:textId="77777777" w:rsidTr="00694129">
        <w:tblPrEx>
          <w:tblLook w:val="04A0" w:firstRow="1" w:lastRow="0" w:firstColumn="1" w:lastColumn="0" w:noHBand="0" w:noVBand="1"/>
        </w:tblPrEx>
        <w:tc>
          <w:tcPr>
            <w:tcW w:w="6678" w:type="dxa"/>
          </w:tcPr>
          <w:p w14:paraId="4D1D5A85"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 xml:space="preserve">8B.  understand the characteristics, uses, advantages, and limitations of different types of assessments including criterion-referenced and norm-referenced instruments, traditional standardized and performance-based tests, </w:t>
            </w:r>
          </w:p>
          <w:p w14:paraId="7A266E17"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 xml:space="preserve"> observation systems, and assessments of student work; </w:t>
            </w:r>
          </w:p>
          <w:p w14:paraId="2F5A5707"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p>
        </w:tc>
        <w:tc>
          <w:tcPr>
            <w:tcW w:w="2610" w:type="dxa"/>
          </w:tcPr>
          <w:p w14:paraId="37C965F6"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44594D9B" w14:textId="77777777" w:rsidR="008E0D81" w:rsidRPr="002C4667" w:rsidRDefault="008E0D81" w:rsidP="00694129">
            <w:pPr>
              <w:jc w:val="center"/>
              <w:rPr>
                <w:rFonts w:ascii="Times New Roman" w:hAnsi="Times New Roman"/>
                <w:b/>
                <w:sz w:val="16"/>
                <w:szCs w:val="18"/>
              </w:rPr>
            </w:pPr>
          </w:p>
        </w:tc>
        <w:tc>
          <w:tcPr>
            <w:tcW w:w="1440" w:type="dxa"/>
          </w:tcPr>
          <w:p w14:paraId="310318D6"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5EDCA84D" w14:textId="77777777" w:rsidR="008E0D81" w:rsidRPr="002C4667" w:rsidRDefault="008E0D81" w:rsidP="00694129">
            <w:pPr>
              <w:jc w:val="center"/>
              <w:rPr>
                <w:rFonts w:ascii="Times New Roman" w:hAnsi="Times New Roman"/>
                <w:b/>
                <w:sz w:val="16"/>
                <w:szCs w:val="18"/>
              </w:rPr>
            </w:pPr>
          </w:p>
        </w:tc>
      </w:tr>
      <w:tr w:rsidR="008E0D81" w:rsidRPr="00B821EC" w14:paraId="36CC5B87" w14:textId="77777777" w:rsidTr="00694129">
        <w:tblPrEx>
          <w:tblLook w:val="04A0" w:firstRow="1" w:lastRow="0" w:firstColumn="1" w:lastColumn="0" w:noHBand="0" w:noVBand="1"/>
        </w:tblPrEx>
        <w:tc>
          <w:tcPr>
            <w:tcW w:w="6678" w:type="dxa"/>
          </w:tcPr>
          <w:p w14:paraId="4E550CF9"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8C.  understand the purpose of and differences between assessment and evaluation</w:t>
            </w:r>
          </w:p>
        </w:tc>
        <w:tc>
          <w:tcPr>
            <w:tcW w:w="2610" w:type="dxa"/>
          </w:tcPr>
          <w:p w14:paraId="2FDF9249"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2EFBCE97" w14:textId="77777777" w:rsidR="008E0D81" w:rsidRPr="002C4667" w:rsidRDefault="008E0D81" w:rsidP="00694129">
            <w:pPr>
              <w:jc w:val="center"/>
              <w:rPr>
                <w:rFonts w:ascii="Times New Roman" w:hAnsi="Times New Roman"/>
                <w:b/>
                <w:sz w:val="16"/>
                <w:szCs w:val="18"/>
              </w:rPr>
            </w:pPr>
          </w:p>
        </w:tc>
        <w:tc>
          <w:tcPr>
            <w:tcW w:w="1440" w:type="dxa"/>
          </w:tcPr>
          <w:p w14:paraId="0D31490E" w14:textId="77777777" w:rsidR="008E0D81" w:rsidRPr="002C4667" w:rsidRDefault="008E0D81" w:rsidP="00694129">
            <w:pPr>
              <w:jc w:val="center"/>
              <w:rPr>
                <w:rFonts w:ascii="Times New Roman" w:hAnsi="Times New Roman"/>
                <w:b/>
                <w:sz w:val="16"/>
                <w:szCs w:val="18"/>
              </w:rPr>
            </w:pPr>
          </w:p>
        </w:tc>
      </w:tr>
      <w:tr w:rsidR="008E0D81" w:rsidRPr="00B821EC" w14:paraId="19A3D3EE" w14:textId="77777777" w:rsidTr="00694129">
        <w:tblPrEx>
          <w:tblLook w:val="04A0" w:firstRow="1" w:lastRow="0" w:firstColumn="1" w:lastColumn="0" w:noHBand="0" w:noVBand="1"/>
        </w:tblPrEx>
        <w:tc>
          <w:tcPr>
            <w:tcW w:w="6678" w:type="dxa"/>
          </w:tcPr>
          <w:p w14:paraId="58E021C8"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8D.  understand measurement theory and  assessment-related issues, including validity, reliability,  bias, and scoring concerns;</w:t>
            </w:r>
          </w:p>
        </w:tc>
        <w:tc>
          <w:tcPr>
            <w:tcW w:w="2610" w:type="dxa"/>
          </w:tcPr>
          <w:p w14:paraId="297CEA65"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3838FE62" w14:textId="77777777" w:rsidR="008E0D81" w:rsidRPr="002C4667" w:rsidRDefault="008E0D81" w:rsidP="00694129">
            <w:pPr>
              <w:jc w:val="center"/>
              <w:rPr>
                <w:rFonts w:ascii="Times New Roman" w:hAnsi="Times New Roman"/>
                <w:b/>
                <w:sz w:val="16"/>
                <w:szCs w:val="18"/>
              </w:rPr>
            </w:pPr>
          </w:p>
        </w:tc>
        <w:tc>
          <w:tcPr>
            <w:tcW w:w="1440" w:type="dxa"/>
          </w:tcPr>
          <w:p w14:paraId="7D83B955"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4169F9E0" w14:textId="77777777" w:rsidR="008E0D81" w:rsidRPr="002C4667" w:rsidRDefault="008E0D81" w:rsidP="00694129">
            <w:pPr>
              <w:jc w:val="center"/>
              <w:rPr>
                <w:rFonts w:ascii="Times New Roman" w:hAnsi="Times New Roman"/>
                <w:b/>
                <w:sz w:val="16"/>
                <w:szCs w:val="18"/>
              </w:rPr>
            </w:pPr>
          </w:p>
        </w:tc>
      </w:tr>
      <w:tr w:rsidR="008E0D81" w:rsidRPr="00B821EC" w14:paraId="6D9A0F44" w14:textId="77777777" w:rsidTr="00694129">
        <w:tblPrEx>
          <w:tblLook w:val="04A0" w:firstRow="1" w:lastRow="0" w:firstColumn="1" w:lastColumn="0" w:noHBand="0" w:noVBand="1"/>
        </w:tblPrEx>
        <w:tc>
          <w:tcPr>
            <w:tcW w:w="6678" w:type="dxa"/>
          </w:tcPr>
          <w:p w14:paraId="3D0604DD"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8E.  select, construct, and use assessment strategies,  instruments, and technology appropriate to the learning outcomes being evaluated and to other diagnostic purposes;</w:t>
            </w:r>
          </w:p>
        </w:tc>
        <w:tc>
          <w:tcPr>
            <w:tcW w:w="2610" w:type="dxa"/>
          </w:tcPr>
          <w:p w14:paraId="2AF55CFE"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21FD336C" w14:textId="77777777" w:rsidR="008E0D81" w:rsidRPr="002C4667" w:rsidRDefault="008E0D81" w:rsidP="00694129">
            <w:pPr>
              <w:jc w:val="center"/>
              <w:rPr>
                <w:rFonts w:ascii="Times New Roman" w:hAnsi="Times New Roman"/>
                <w:b/>
                <w:sz w:val="16"/>
                <w:szCs w:val="18"/>
              </w:rPr>
            </w:pPr>
          </w:p>
        </w:tc>
        <w:tc>
          <w:tcPr>
            <w:tcW w:w="1440" w:type="dxa"/>
          </w:tcPr>
          <w:p w14:paraId="09AA8417" w14:textId="77777777" w:rsidR="008E0D81" w:rsidRPr="002C4667" w:rsidRDefault="008E0D81" w:rsidP="00694129">
            <w:pPr>
              <w:jc w:val="center"/>
              <w:rPr>
                <w:rFonts w:ascii="Times New Roman" w:hAnsi="Times New Roman"/>
                <w:b/>
                <w:sz w:val="16"/>
                <w:szCs w:val="18"/>
              </w:rPr>
            </w:pPr>
          </w:p>
        </w:tc>
      </w:tr>
      <w:tr w:rsidR="008E0D81" w:rsidRPr="00B821EC" w14:paraId="46BDC197" w14:textId="77777777" w:rsidTr="00694129">
        <w:tblPrEx>
          <w:tblLook w:val="04A0" w:firstRow="1" w:lastRow="0" w:firstColumn="1" w:lastColumn="0" w:noHBand="0" w:noVBand="1"/>
        </w:tblPrEx>
        <w:tc>
          <w:tcPr>
            <w:tcW w:w="6678" w:type="dxa"/>
          </w:tcPr>
          <w:p w14:paraId="4A488449"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 xml:space="preserve">9C.  understand the influences of the teacher's  behavior on student growth and learning; </w:t>
            </w:r>
          </w:p>
        </w:tc>
        <w:tc>
          <w:tcPr>
            <w:tcW w:w="2610" w:type="dxa"/>
          </w:tcPr>
          <w:p w14:paraId="5B07C39A"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53E7D80A" w14:textId="77777777" w:rsidR="008E0D81" w:rsidRPr="002C4667" w:rsidRDefault="008E0D81" w:rsidP="00694129">
            <w:pPr>
              <w:jc w:val="center"/>
              <w:rPr>
                <w:rFonts w:ascii="Times New Roman" w:hAnsi="Times New Roman"/>
                <w:b/>
                <w:sz w:val="16"/>
                <w:szCs w:val="18"/>
              </w:rPr>
            </w:pPr>
          </w:p>
        </w:tc>
        <w:tc>
          <w:tcPr>
            <w:tcW w:w="1440" w:type="dxa"/>
          </w:tcPr>
          <w:p w14:paraId="0057E375" w14:textId="77777777" w:rsidR="008E0D81" w:rsidRPr="002C4667" w:rsidRDefault="008E0D81" w:rsidP="00694129">
            <w:pPr>
              <w:jc w:val="center"/>
              <w:rPr>
                <w:rFonts w:ascii="Times New Roman" w:hAnsi="Times New Roman"/>
                <w:b/>
                <w:sz w:val="16"/>
                <w:szCs w:val="18"/>
              </w:rPr>
            </w:pPr>
          </w:p>
        </w:tc>
      </w:tr>
      <w:tr w:rsidR="008E0D81" w:rsidRPr="00B821EC" w14:paraId="2B261910" w14:textId="77777777" w:rsidTr="00694129">
        <w:tblPrEx>
          <w:tblLook w:val="04A0" w:firstRow="1" w:lastRow="0" w:firstColumn="1" w:lastColumn="0" w:noHBand="0" w:noVBand="1"/>
        </w:tblPrEx>
        <w:tc>
          <w:tcPr>
            <w:tcW w:w="6678" w:type="dxa"/>
          </w:tcPr>
          <w:p w14:paraId="78B89FA3"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9D.  know major areas of research on teaching and of  resources available for professional development;</w:t>
            </w:r>
          </w:p>
        </w:tc>
        <w:tc>
          <w:tcPr>
            <w:tcW w:w="2610" w:type="dxa"/>
          </w:tcPr>
          <w:p w14:paraId="5DD11A03"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39DFD136" w14:textId="77777777" w:rsidR="008E0D81" w:rsidRPr="002C4667" w:rsidRDefault="008E0D81" w:rsidP="00694129">
            <w:pPr>
              <w:jc w:val="center"/>
              <w:rPr>
                <w:rFonts w:ascii="Times New Roman" w:hAnsi="Times New Roman"/>
                <w:b/>
                <w:sz w:val="16"/>
                <w:szCs w:val="18"/>
              </w:rPr>
            </w:pPr>
          </w:p>
        </w:tc>
        <w:tc>
          <w:tcPr>
            <w:tcW w:w="1440" w:type="dxa"/>
          </w:tcPr>
          <w:p w14:paraId="5A69E293" w14:textId="77777777" w:rsidR="008E0D81" w:rsidRPr="002C4667" w:rsidRDefault="008E0D81" w:rsidP="00694129">
            <w:pPr>
              <w:jc w:val="center"/>
              <w:rPr>
                <w:rFonts w:ascii="Times New Roman" w:hAnsi="Times New Roman"/>
                <w:b/>
                <w:sz w:val="16"/>
                <w:szCs w:val="18"/>
              </w:rPr>
            </w:pPr>
          </w:p>
        </w:tc>
      </w:tr>
      <w:tr w:rsidR="008E0D81" w:rsidRPr="00B821EC" w14:paraId="0B75BEB9" w14:textId="77777777" w:rsidTr="00694129">
        <w:tblPrEx>
          <w:tblLook w:val="04A0" w:firstRow="1" w:lastRow="0" w:firstColumn="1" w:lastColumn="0" w:noHBand="0" w:noVBand="1"/>
        </w:tblPrEx>
        <w:tc>
          <w:tcPr>
            <w:tcW w:w="6678" w:type="dxa"/>
          </w:tcPr>
          <w:p w14:paraId="6F9C57B9"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9F.  understand the value of critical thinking and self-directed learning;</w:t>
            </w:r>
          </w:p>
        </w:tc>
        <w:tc>
          <w:tcPr>
            <w:tcW w:w="2610" w:type="dxa"/>
          </w:tcPr>
          <w:p w14:paraId="5BDE3709"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76F24496" w14:textId="77777777" w:rsidR="008E0D81" w:rsidRPr="002C4667" w:rsidRDefault="008E0D81" w:rsidP="00694129">
            <w:pPr>
              <w:jc w:val="center"/>
              <w:rPr>
                <w:rFonts w:ascii="Times New Roman" w:hAnsi="Times New Roman"/>
                <w:b/>
                <w:sz w:val="16"/>
                <w:szCs w:val="18"/>
              </w:rPr>
            </w:pPr>
          </w:p>
        </w:tc>
        <w:tc>
          <w:tcPr>
            <w:tcW w:w="1440" w:type="dxa"/>
          </w:tcPr>
          <w:p w14:paraId="473E130C"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336D8435" w14:textId="77777777" w:rsidR="008E0D81" w:rsidRPr="002C4667" w:rsidRDefault="008E0D81" w:rsidP="00694129">
            <w:pPr>
              <w:jc w:val="center"/>
              <w:rPr>
                <w:rFonts w:ascii="Times New Roman" w:hAnsi="Times New Roman"/>
                <w:b/>
                <w:sz w:val="16"/>
                <w:szCs w:val="18"/>
              </w:rPr>
            </w:pPr>
          </w:p>
        </w:tc>
      </w:tr>
      <w:tr w:rsidR="008E0D81" w:rsidRPr="00B821EC" w14:paraId="75A670D0" w14:textId="77777777" w:rsidTr="00694129">
        <w:tblPrEx>
          <w:tblLook w:val="04A0" w:firstRow="1" w:lastRow="0" w:firstColumn="1" w:lastColumn="0" w:noHBand="0" w:noVBand="1"/>
        </w:tblPrEx>
        <w:tc>
          <w:tcPr>
            <w:tcW w:w="6678" w:type="dxa"/>
          </w:tcPr>
          <w:p w14:paraId="3F226E0A" w14:textId="77777777" w:rsidR="008E0D81" w:rsidRPr="002C4667" w:rsidRDefault="008E0D81" w:rsidP="00694129">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9H.  use classroom observation, information about  students, and research as sources for evaluating the outcomes of  teaching and learning and as a basis for  reflecting on and revising practice;</w:t>
            </w:r>
          </w:p>
        </w:tc>
        <w:tc>
          <w:tcPr>
            <w:tcW w:w="2610" w:type="dxa"/>
          </w:tcPr>
          <w:p w14:paraId="26E43D44"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1D0F260F" w14:textId="77777777" w:rsidR="008E0D81" w:rsidRPr="002C4667" w:rsidRDefault="008E0D81" w:rsidP="00694129">
            <w:pPr>
              <w:jc w:val="center"/>
              <w:rPr>
                <w:rFonts w:ascii="Times New Roman" w:hAnsi="Times New Roman"/>
                <w:b/>
                <w:sz w:val="16"/>
                <w:szCs w:val="18"/>
              </w:rPr>
            </w:pPr>
          </w:p>
        </w:tc>
        <w:tc>
          <w:tcPr>
            <w:tcW w:w="1440" w:type="dxa"/>
          </w:tcPr>
          <w:p w14:paraId="6933C472"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02042FB2" w14:textId="77777777" w:rsidR="008E0D81" w:rsidRPr="002C4667" w:rsidRDefault="008E0D81" w:rsidP="00694129">
            <w:pPr>
              <w:jc w:val="center"/>
              <w:rPr>
                <w:rFonts w:ascii="Times New Roman" w:hAnsi="Times New Roman"/>
                <w:b/>
                <w:sz w:val="16"/>
                <w:szCs w:val="18"/>
              </w:rPr>
            </w:pPr>
          </w:p>
        </w:tc>
      </w:tr>
      <w:tr w:rsidR="008E0D81" w:rsidRPr="00B821EC" w14:paraId="1B9D117C" w14:textId="77777777" w:rsidTr="00694129">
        <w:tblPrEx>
          <w:tblLook w:val="04A0" w:firstRow="1" w:lastRow="0" w:firstColumn="1" w:lastColumn="0" w:noHBand="0" w:noVBand="1"/>
        </w:tblPrEx>
        <w:tc>
          <w:tcPr>
            <w:tcW w:w="6678" w:type="dxa"/>
          </w:tcPr>
          <w:p w14:paraId="0D42E1C4" w14:textId="77777777" w:rsidR="008E0D81" w:rsidRPr="002C4667" w:rsidRDefault="008E0D81" w:rsidP="0069412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10B.  understand how factors in a student's environment  outside of school, including family circumstances, community environments, health and economic conditions, may influence student life and learning;</w:t>
            </w:r>
          </w:p>
        </w:tc>
        <w:tc>
          <w:tcPr>
            <w:tcW w:w="2610" w:type="dxa"/>
          </w:tcPr>
          <w:p w14:paraId="59DBCC88"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60425D50" w14:textId="77777777" w:rsidR="008E0D81" w:rsidRPr="002C4667" w:rsidRDefault="008E0D81" w:rsidP="00694129">
            <w:pPr>
              <w:jc w:val="center"/>
              <w:rPr>
                <w:rFonts w:ascii="Times New Roman" w:hAnsi="Times New Roman"/>
                <w:b/>
                <w:sz w:val="16"/>
                <w:szCs w:val="18"/>
              </w:rPr>
            </w:pPr>
          </w:p>
        </w:tc>
        <w:tc>
          <w:tcPr>
            <w:tcW w:w="1440" w:type="dxa"/>
          </w:tcPr>
          <w:p w14:paraId="6D02B315" w14:textId="77777777" w:rsidR="008E0D81" w:rsidRPr="002C4667" w:rsidRDefault="008E0D81" w:rsidP="00694129">
            <w:pPr>
              <w:jc w:val="center"/>
              <w:rPr>
                <w:rFonts w:ascii="Times New Roman" w:hAnsi="Times New Roman"/>
                <w:b/>
                <w:sz w:val="16"/>
                <w:szCs w:val="18"/>
              </w:rPr>
            </w:pPr>
          </w:p>
        </w:tc>
      </w:tr>
      <w:tr w:rsidR="008E0D81" w:rsidRPr="00B821EC" w14:paraId="1894DFBD" w14:textId="77777777" w:rsidTr="00694129">
        <w:tblPrEx>
          <w:tblLook w:val="04A0" w:firstRow="1" w:lastRow="0" w:firstColumn="1" w:lastColumn="0" w:noHBand="0" w:noVBand="1"/>
        </w:tblPrEx>
        <w:trPr>
          <w:trHeight w:val="311"/>
        </w:trPr>
        <w:tc>
          <w:tcPr>
            <w:tcW w:w="6678" w:type="dxa"/>
          </w:tcPr>
          <w:p w14:paraId="73B48867" w14:textId="77777777" w:rsidR="008E0D81" w:rsidRPr="002C4667" w:rsidRDefault="008E0D81" w:rsidP="00694129">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sz w:val="16"/>
              </w:rPr>
            </w:pPr>
            <w:r w:rsidRPr="002C4667">
              <w:rPr>
                <w:rFonts w:ascii="Times New Roman" w:eastAsia="Courier New" w:hAnsi="Times New Roman"/>
                <w:sz w:val="16"/>
              </w:rPr>
              <w:t>10D.  understand the concept of  addressing the needs of  the whole learner;</w:t>
            </w:r>
          </w:p>
        </w:tc>
        <w:tc>
          <w:tcPr>
            <w:tcW w:w="2610" w:type="dxa"/>
          </w:tcPr>
          <w:p w14:paraId="6FE1C6C2"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4392FDAF" w14:textId="77777777" w:rsidR="008E0D81" w:rsidRPr="002C4667" w:rsidRDefault="008E0D81" w:rsidP="00694129">
            <w:pPr>
              <w:rPr>
                <w:rFonts w:ascii="Times New Roman" w:hAnsi="Times New Roman"/>
                <w:sz w:val="16"/>
              </w:rPr>
            </w:pPr>
          </w:p>
        </w:tc>
        <w:tc>
          <w:tcPr>
            <w:tcW w:w="1440" w:type="dxa"/>
          </w:tcPr>
          <w:p w14:paraId="791AEA21" w14:textId="77777777" w:rsidR="008E0D81" w:rsidRPr="002C4667" w:rsidRDefault="008E0D81" w:rsidP="00694129">
            <w:pPr>
              <w:jc w:val="center"/>
              <w:rPr>
                <w:rFonts w:ascii="Times New Roman" w:hAnsi="Times New Roman"/>
                <w:b/>
                <w:sz w:val="16"/>
                <w:szCs w:val="18"/>
              </w:rPr>
            </w:pPr>
          </w:p>
        </w:tc>
      </w:tr>
      <w:tr w:rsidR="008E0D81" w:rsidRPr="00B821EC" w14:paraId="51E74CAD" w14:textId="77777777" w:rsidTr="00694129">
        <w:tblPrEx>
          <w:tblLook w:val="04A0" w:firstRow="1" w:lastRow="0" w:firstColumn="1" w:lastColumn="0" w:noHBand="0" w:noVBand="1"/>
        </w:tblPrEx>
        <w:tc>
          <w:tcPr>
            <w:tcW w:w="6678" w:type="dxa"/>
          </w:tcPr>
          <w:p w14:paraId="225810EE" w14:textId="77777777" w:rsidR="008E0D81" w:rsidRPr="002C4667" w:rsidRDefault="008E0D81" w:rsidP="00694129">
            <w:pPr>
              <w:rPr>
                <w:rFonts w:ascii="Times New Roman" w:hAnsi="Times New Roman"/>
                <w:sz w:val="16"/>
                <w:szCs w:val="18"/>
              </w:rPr>
            </w:pPr>
            <w:r w:rsidRPr="002C4667">
              <w:rPr>
                <w:rFonts w:ascii="Times New Roman" w:eastAsia="Courier New" w:hAnsi="Times New Roman"/>
                <w:sz w:val="16"/>
              </w:rPr>
              <w:t>10F.  understand data practices;</w:t>
            </w:r>
          </w:p>
        </w:tc>
        <w:tc>
          <w:tcPr>
            <w:tcW w:w="2610" w:type="dxa"/>
          </w:tcPr>
          <w:p w14:paraId="278E47F0" w14:textId="77777777" w:rsidR="008E0D81" w:rsidRPr="002C4667" w:rsidRDefault="008E0D81" w:rsidP="00694129">
            <w:pPr>
              <w:rPr>
                <w:rFonts w:ascii="Times New Roman" w:hAnsi="Times New Roman"/>
                <w:sz w:val="16"/>
              </w:rPr>
            </w:pPr>
            <w:r w:rsidRPr="002C4667">
              <w:rPr>
                <w:rFonts w:ascii="Times New Roman" w:hAnsi="Times New Roman"/>
                <w:sz w:val="16"/>
              </w:rPr>
              <w:t xml:space="preserve">Class discussions, class activities, readings, peer interactions, </w:t>
            </w:r>
          </w:p>
          <w:p w14:paraId="186A94FC" w14:textId="77777777" w:rsidR="008E0D81" w:rsidRPr="002C4667" w:rsidRDefault="008E0D81" w:rsidP="00694129">
            <w:pPr>
              <w:rPr>
                <w:rFonts w:ascii="Times New Roman" w:hAnsi="Times New Roman"/>
                <w:sz w:val="16"/>
              </w:rPr>
            </w:pPr>
          </w:p>
        </w:tc>
        <w:tc>
          <w:tcPr>
            <w:tcW w:w="1440" w:type="dxa"/>
          </w:tcPr>
          <w:p w14:paraId="4BE2565F" w14:textId="77777777" w:rsidR="008E0D81" w:rsidRPr="002C4667" w:rsidRDefault="008E0D81" w:rsidP="00694129">
            <w:pPr>
              <w:rPr>
                <w:rFonts w:ascii="Times New Roman" w:hAnsi="Times New Roman"/>
                <w:sz w:val="16"/>
              </w:rPr>
            </w:pPr>
            <w:r w:rsidRPr="002C4667">
              <w:rPr>
                <w:rFonts w:ascii="Times New Roman" w:hAnsi="Times New Roman"/>
                <w:sz w:val="16"/>
              </w:rPr>
              <w:t>Quiz, final exam, classroom observations, thought questions,</w:t>
            </w:r>
          </w:p>
          <w:p w14:paraId="451857A6" w14:textId="77777777" w:rsidR="008E0D81" w:rsidRPr="002C4667" w:rsidRDefault="008E0D81" w:rsidP="00694129">
            <w:pPr>
              <w:jc w:val="center"/>
              <w:rPr>
                <w:rFonts w:ascii="Times New Roman" w:hAnsi="Times New Roman"/>
                <w:b/>
                <w:sz w:val="16"/>
                <w:szCs w:val="18"/>
              </w:rPr>
            </w:pPr>
          </w:p>
        </w:tc>
      </w:tr>
    </w:tbl>
    <w:p w14:paraId="31756CBA" w14:textId="77777777" w:rsidR="008E0D81" w:rsidRPr="00CF1699" w:rsidRDefault="008E0D81" w:rsidP="008E0D81">
      <w:pPr>
        <w:rPr>
          <w:rFonts w:ascii="Times New Roman" w:hAnsi="Times New Roman"/>
          <w:b/>
          <w:sz w:val="22"/>
          <w:szCs w:val="18"/>
        </w:rPr>
      </w:pPr>
    </w:p>
    <w:p w14:paraId="00D8FA49" w14:textId="77777777" w:rsidR="00A46577" w:rsidRDefault="008E0D81">
      <w:bookmarkStart w:id="0" w:name="_GoBack"/>
      <w:bookmarkEnd w:id="0"/>
    </w:p>
    <w:sectPr w:rsidR="00A46577" w:rsidSect="006C616A">
      <w:footerReference w:type="even" r:id="rId4"/>
      <w:footerReference w:type="default" r:id="rId5"/>
      <w:pgSz w:w="12240" w:h="15840"/>
      <w:pgMar w:top="578" w:right="624" w:bottom="697" w:left="62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Mangal">
    <w:panose1 w:val="02040503050203030202"/>
    <w:charset w:val="00"/>
    <w:family w:val="auto"/>
    <w:pitch w:val="variable"/>
    <w:sig w:usb0="00008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527C" w14:textId="77777777" w:rsidR="008D4E2B" w:rsidRDefault="008E0D81" w:rsidP="006C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4227B" w14:textId="77777777" w:rsidR="008D4E2B" w:rsidRDefault="008E0D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20CC" w14:textId="77777777" w:rsidR="008D4E2B" w:rsidRDefault="008E0D81" w:rsidP="006C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3B0369" w14:textId="77777777" w:rsidR="008D4E2B" w:rsidRDefault="008E0D81">
    <w:pPr>
      <w:pStyle w:val="Footer"/>
      <w:framePr w:wrap="auto" w:vAnchor="text" w:hAnchor="margin" w:xAlign="right" w:y="1"/>
      <w:rPr>
        <w:rStyle w:val="PageNumber"/>
      </w:rPr>
    </w:pPr>
  </w:p>
  <w:p w14:paraId="66FE89B1" w14:textId="77777777" w:rsidR="008D4E2B" w:rsidRDefault="008E0D8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81"/>
    <w:rsid w:val="000E1661"/>
    <w:rsid w:val="008E0D81"/>
    <w:rsid w:val="00FD217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396CA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0D81"/>
    <w:rPr>
      <w:rFonts w:ascii="Times" w:eastAsia="Times New Roman" w:hAnsi="Times" w:cs="Times New Roman"/>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0D81"/>
    <w:pPr>
      <w:pBdr>
        <w:bottom w:val="single" w:sz="6" w:space="0" w:color="auto"/>
      </w:pBdr>
    </w:pPr>
    <w:rPr>
      <w:sz w:val="24"/>
    </w:rPr>
  </w:style>
  <w:style w:type="character" w:customStyle="1" w:styleId="BodyTextIndentChar">
    <w:name w:val="Body Text Indent Char"/>
    <w:basedOn w:val="DefaultParagraphFont"/>
    <w:link w:val="BodyTextIndent"/>
    <w:rsid w:val="008E0D81"/>
    <w:rPr>
      <w:rFonts w:ascii="Times" w:eastAsia="Times New Roman" w:hAnsi="Times" w:cs="Times New Roman"/>
      <w:szCs w:val="20"/>
      <w:lang w:eastAsia="en-US" w:bidi="ar-SA"/>
    </w:rPr>
  </w:style>
  <w:style w:type="paragraph" w:styleId="Footer">
    <w:name w:val="footer"/>
    <w:basedOn w:val="Normal"/>
    <w:link w:val="FooterChar"/>
    <w:rsid w:val="008E0D81"/>
    <w:pPr>
      <w:tabs>
        <w:tab w:val="center" w:pos="4320"/>
        <w:tab w:val="right" w:pos="8640"/>
      </w:tabs>
    </w:pPr>
  </w:style>
  <w:style w:type="character" w:customStyle="1" w:styleId="FooterChar">
    <w:name w:val="Footer Char"/>
    <w:basedOn w:val="DefaultParagraphFont"/>
    <w:link w:val="Footer"/>
    <w:rsid w:val="008E0D81"/>
    <w:rPr>
      <w:rFonts w:ascii="Times" w:eastAsia="Times New Roman" w:hAnsi="Times" w:cs="Times New Roman"/>
      <w:sz w:val="20"/>
      <w:szCs w:val="20"/>
      <w:lang w:eastAsia="en-US" w:bidi="ar-SA"/>
    </w:rPr>
  </w:style>
  <w:style w:type="character" w:styleId="PageNumber">
    <w:name w:val="page number"/>
    <w:basedOn w:val="DefaultParagraphFont"/>
    <w:rsid w:val="008E0D81"/>
  </w:style>
  <w:style w:type="paragraph" w:styleId="BodyText3">
    <w:name w:val="Body Text 3"/>
    <w:basedOn w:val="Normal"/>
    <w:link w:val="BodyText3Char"/>
    <w:rsid w:val="008E0D81"/>
    <w:pPr>
      <w:overflowPunct w:val="0"/>
      <w:autoSpaceDE w:val="0"/>
      <w:autoSpaceDN w:val="0"/>
      <w:adjustRightInd w:val="0"/>
      <w:textAlignment w:val="baseline"/>
    </w:pPr>
    <w:rPr>
      <w:rFonts w:ascii="Arial" w:hAnsi="Arial"/>
      <w:sz w:val="24"/>
    </w:rPr>
  </w:style>
  <w:style w:type="character" w:customStyle="1" w:styleId="BodyText3Char">
    <w:name w:val="Body Text 3 Char"/>
    <w:basedOn w:val="DefaultParagraphFont"/>
    <w:link w:val="BodyText3"/>
    <w:rsid w:val="008E0D81"/>
    <w:rPr>
      <w:rFonts w:ascii="Arial" w:eastAsia="Times New Roman" w:hAnsi="Arial" w:cs="Times New Roman"/>
      <w:szCs w:val="20"/>
      <w:lang w:eastAsia="en-US" w:bidi="ar-SA"/>
    </w:rPr>
  </w:style>
  <w:style w:type="table" w:styleId="TableGrid">
    <w:name w:val="Table Grid"/>
    <w:basedOn w:val="TableNormal"/>
    <w:uiPriority w:val="59"/>
    <w:rsid w:val="008E0D81"/>
    <w:rPr>
      <w:rFonts w:ascii="Times" w:eastAsia="ＭＳ 明朝" w:hAnsi="Times"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E0D81"/>
    <w:pPr>
      <w:spacing w:before="100" w:beforeAutospacing="1" w:after="100" w:afterAutospacing="1"/>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2124</Words>
  <Characters>12112</Characters>
  <Application>Microsoft Macintosh Word</Application>
  <DocSecurity>0</DocSecurity>
  <Lines>100</Lines>
  <Paragraphs>28</Paragraphs>
  <ScaleCrop>false</ScaleCrop>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2017-07-21T13:43:00Z</dcterms:created>
  <dcterms:modified xsi:type="dcterms:W3CDTF">2017-07-21T13:43:00Z</dcterms:modified>
</cp:coreProperties>
</file>